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31"/>
        <w:gridCol w:w="3735"/>
      </w:tblGrid>
      <w:tr w:rsidR="003546A2" w14:paraId="04BDA3B0" w14:textId="77777777" w:rsidTr="00E2119C">
        <w:trPr>
          <w:trHeight w:val="568"/>
        </w:trPr>
        <w:tc>
          <w:tcPr>
            <w:tcW w:w="8031" w:type="dxa"/>
            <w:vAlign w:val="center"/>
          </w:tcPr>
          <w:p w14:paraId="258CDAE2" w14:textId="5D2B79D4" w:rsidR="003546A2" w:rsidRPr="00671E0D" w:rsidRDefault="003546A2" w:rsidP="00E334C8">
            <w:pPr>
              <w:pStyle w:val="wText"/>
              <w:spacing w:after="0"/>
              <w:jc w:val="left"/>
              <w:rPr>
                <w:rFonts w:ascii="Arial" w:hAnsi="Arial" w:cs="Arial"/>
                <w:b/>
                <w:color w:val="0E57A3"/>
                <w:w w:val="105"/>
                <w:sz w:val="29"/>
                <w:szCs w:val="29"/>
              </w:rPr>
            </w:pPr>
            <w:r w:rsidRPr="00E2119C">
              <w:rPr>
                <w:rFonts w:ascii="Arial" w:hAnsi="Arial" w:cs="Arial"/>
                <w:b/>
                <w:color w:val="0E57A3"/>
                <w:w w:val="105"/>
                <w:sz w:val="28"/>
                <w:szCs w:val="28"/>
              </w:rPr>
              <w:t xml:space="preserve">Terms and </w:t>
            </w:r>
            <w:r w:rsidR="00557AFE">
              <w:rPr>
                <w:rFonts w:ascii="Arial" w:hAnsi="Arial" w:cs="Arial"/>
                <w:b/>
                <w:color w:val="0E57A3"/>
                <w:w w:val="105"/>
                <w:sz w:val="28"/>
                <w:szCs w:val="28"/>
              </w:rPr>
              <w:t>C</w:t>
            </w:r>
            <w:r w:rsidRPr="00E2119C">
              <w:rPr>
                <w:rFonts w:ascii="Arial" w:hAnsi="Arial" w:cs="Arial"/>
                <w:b/>
                <w:color w:val="0E57A3"/>
                <w:w w:val="105"/>
                <w:sz w:val="28"/>
                <w:szCs w:val="28"/>
              </w:rPr>
              <w:t xml:space="preserve">onditions or </w:t>
            </w:r>
            <w:r w:rsidR="00557AFE">
              <w:rPr>
                <w:rFonts w:ascii="Arial" w:hAnsi="Arial" w:cs="Arial"/>
                <w:b/>
                <w:color w:val="0E57A3"/>
                <w:w w:val="105"/>
                <w:sz w:val="28"/>
                <w:szCs w:val="28"/>
              </w:rPr>
              <w:t>S</w:t>
            </w:r>
            <w:r w:rsidRPr="00E2119C">
              <w:rPr>
                <w:rFonts w:ascii="Arial" w:hAnsi="Arial" w:cs="Arial"/>
                <w:b/>
                <w:color w:val="0E57A3"/>
                <w:w w:val="105"/>
                <w:sz w:val="28"/>
                <w:szCs w:val="28"/>
              </w:rPr>
              <w:t>uppliers</w:t>
            </w:r>
          </w:p>
        </w:tc>
        <w:tc>
          <w:tcPr>
            <w:tcW w:w="3735" w:type="dxa"/>
            <w:vAlign w:val="center"/>
          </w:tcPr>
          <w:p w14:paraId="27B5CE72" w14:textId="77777777" w:rsidR="003546A2" w:rsidRPr="005C5AFA" w:rsidRDefault="00A72D62" w:rsidP="004D6112">
            <w:pPr>
              <w:pStyle w:val="wText"/>
              <w:spacing w:after="0"/>
              <w:jc w:val="right"/>
              <w:rPr>
                <w:noProof/>
              </w:rPr>
            </w:pPr>
            <w:r w:rsidRPr="00093AB4">
              <w:rPr>
                <w:noProof/>
              </w:rPr>
              <w:drawing>
                <wp:inline distT="0" distB="0" distL="0" distR="0" wp14:anchorId="5089A6C2" wp14:editId="4BCF3213">
                  <wp:extent cx="914400" cy="4127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412750"/>
                          </a:xfrm>
                          <a:prstGeom prst="rect">
                            <a:avLst/>
                          </a:prstGeom>
                          <a:noFill/>
                          <a:ln>
                            <a:noFill/>
                          </a:ln>
                        </pic:spPr>
                      </pic:pic>
                    </a:graphicData>
                  </a:graphic>
                </wp:inline>
              </w:drawing>
            </w:r>
          </w:p>
        </w:tc>
      </w:tr>
    </w:tbl>
    <w:p w14:paraId="7A3D5A38" w14:textId="77777777" w:rsidR="008501C4" w:rsidRDefault="008501C4" w:rsidP="008501C4">
      <w:pPr>
        <w:jc w:val="both"/>
        <w:rPr>
          <w:rFonts w:ascii="Arial" w:hAnsi="Arial" w:cs="Arial"/>
          <w:b/>
          <w:sz w:val="12"/>
          <w:szCs w:val="12"/>
        </w:rPr>
        <w:sectPr w:rsidR="008501C4" w:rsidSect="00973783">
          <w:pgSz w:w="12240" w:h="15840" w:code="1"/>
          <w:pgMar w:top="288" w:right="274" w:bottom="720" w:left="274" w:header="720" w:footer="0" w:gutter="0"/>
          <w:cols w:num="3" w:space="709"/>
          <w:titlePg/>
          <w:docGrid w:linePitch="360"/>
        </w:sectPr>
      </w:pPr>
    </w:p>
    <w:tbl>
      <w:tblPr>
        <w:tblStyle w:val="TableGrid"/>
        <w:tblW w:w="11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4"/>
        <w:gridCol w:w="4047"/>
        <w:gridCol w:w="3763"/>
      </w:tblGrid>
      <w:tr w:rsidR="00E334C8" w:rsidRPr="00F525CE" w14:paraId="6B6E9224" w14:textId="77777777" w:rsidTr="00AA2E64">
        <w:trPr>
          <w:trHeight w:val="13206"/>
        </w:trPr>
        <w:tc>
          <w:tcPr>
            <w:tcW w:w="4044" w:type="dxa"/>
          </w:tcPr>
          <w:p w14:paraId="1EBB1AE5" w14:textId="77777777" w:rsidR="00E334C8" w:rsidRPr="008E675C" w:rsidRDefault="00E334C8" w:rsidP="008501C4">
            <w:pPr>
              <w:jc w:val="both"/>
              <w:rPr>
                <w:rFonts w:ascii="Arial" w:hAnsi="Arial" w:cs="Arial"/>
                <w:b/>
                <w:sz w:val="11"/>
                <w:szCs w:val="11"/>
              </w:rPr>
            </w:pPr>
            <w:r w:rsidRPr="008E675C">
              <w:rPr>
                <w:rFonts w:ascii="Arial" w:hAnsi="Arial" w:cs="Arial"/>
                <w:b/>
                <w:sz w:val="11"/>
                <w:szCs w:val="11"/>
              </w:rPr>
              <w:t>Terms and Conditions for the supply of Goods and/or</w:t>
            </w:r>
            <w:r w:rsidR="004D6112" w:rsidRPr="008E675C">
              <w:rPr>
                <w:rFonts w:ascii="Arial" w:hAnsi="Arial" w:cs="Arial"/>
                <w:b/>
                <w:sz w:val="11"/>
                <w:szCs w:val="11"/>
              </w:rPr>
              <w:t xml:space="preserve"> </w:t>
            </w:r>
            <w:r w:rsidRPr="008E675C">
              <w:rPr>
                <w:rFonts w:ascii="Arial" w:hAnsi="Arial" w:cs="Arial"/>
                <w:b/>
                <w:sz w:val="11"/>
                <w:szCs w:val="11"/>
              </w:rPr>
              <w:t>Services by Supplier to Averda (T&amp;Cs)</w:t>
            </w:r>
          </w:p>
          <w:p w14:paraId="0B03831C" w14:textId="77777777" w:rsidR="0055017E" w:rsidRPr="00F525CE" w:rsidRDefault="0055017E" w:rsidP="008501C4">
            <w:pPr>
              <w:jc w:val="both"/>
              <w:rPr>
                <w:rFonts w:ascii="Arial" w:hAnsi="Arial" w:cs="Arial"/>
                <w:b/>
                <w:sz w:val="10"/>
                <w:szCs w:val="10"/>
              </w:rPr>
            </w:pPr>
          </w:p>
          <w:p w14:paraId="20C97A54" w14:textId="77777777" w:rsidR="00E334C8" w:rsidRPr="008E675C" w:rsidRDefault="00E334C8" w:rsidP="008501C4">
            <w:pPr>
              <w:jc w:val="both"/>
              <w:rPr>
                <w:rFonts w:ascii="Arial" w:hAnsi="Arial" w:cs="Arial"/>
                <w:b/>
                <w:sz w:val="11"/>
                <w:szCs w:val="11"/>
              </w:rPr>
            </w:pPr>
            <w:r w:rsidRPr="008E675C">
              <w:rPr>
                <w:rFonts w:ascii="Arial" w:hAnsi="Arial" w:cs="Arial"/>
                <w:b/>
                <w:sz w:val="11"/>
                <w:szCs w:val="11"/>
              </w:rPr>
              <w:t>1. Definitions</w:t>
            </w:r>
          </w:p>
          <w:p w14:paraId="6C66A1FC" w14:textId="363FE1F1" w:rsidR="00E334C8" w:rsidRPr="00774026" w:rsidRDefault="007276C2" w:rsidP="007276C2">
            <w:pPr>
              <w:jc w:val="both"/>
              <w:rPr>
                <w:rFonts w:ascii="Arial" w:hAnsi="Arial" w:cs="Arial"/>
                <w:bCs/>
                <w:sz w:val="9"/>
                <w:szCs w:val="9"/>
              </w:rPr>
            </w:pPr>
            <w:r w:rsidRPr="00774026">
              <w:rPr>
                <w:rFonts w:ascii="Arial" w:hAnsi="Arial" w:cs="Arial"/>
                <w:b/>
                <w:sz w:val="9"/>
                <w:szCs w:val="9"/>
              </w:rPr>
              <w:t xml:space="preserve">Anti-bribery and Corruption: </w:t>
            </w:r>
            <w:r w:rsidRPr="00774026">
              <w:rPr>
                <w:rFonts w:ascii="Arial" w:hAnsi="Arial" w:cs="Arial"/>
                <w:bCs/>
                <w:sz w:val="9"/>
                <w:szCs w:val="9"/>
              </w:rPr>
              <w:t>all applicable laws and regulations that prohibit offers or acceptance of anything of value, either directly or indirectly, to or from anyone, including government officials, to obtain or keep business or to secure any other improper commercial advantage or otherwise prohibits the misuse of authority for personal gain. Including but not limited to the United States Foreign Corrupt Practices Act of 1977 and the United Kingdom Bribery Act 2010.</w:t>
            </w:r>
            <w:r w:rsidR="00F525CE" w:rsidRPr="00774026">
              <w:rPr>
                <w:rFonts w:ascii="Arial" w:hAnsi="Arial" w:cs="Arial"/>
                <w:b/>
                <w:sz w:val="9"/>
                <w:szCs w:val="9"/>
              </w:rPr>
              <w:t xml:space="preserve"> A</w:t>
            </w:r>
            <w:r w:rsidRPr="00774026">
              <w:rPr>
                <w:rFonts w:ascii="Arial" w:hAnsi="Arial" w:cs="Arial"/>
                <w:b/>
                <w:sz w:val="9"/>
                <w:szCs w:val="9"/>
              </w:rPr>
              <w:t xml:space="preserve">nti-Money Laundering/Combatting the Financing of Terrorism: </w:t>
            </w:r>
            <w:r w:rsidRPr="00774026">
              <w:rPr>
                <w:rFonts w:ascii="Arial" w:hAnsi="Arial" w:cs="Arial"/>
                <w:bCs/>
                <w:sz w:val="9"/>
                <w:szCs w:val="9"/>
              </w:rPr>
              <w:t xml:space="preserve">all applicable laws and regulations intended to stop criminals from disguising illegally obtained funds as legitimate income and/or laws and regulations that aim to stop the financing of terrorism and terrorist-related activities. </w:t>
            </w:r>
            <w:r w:rsidRPr="00774026">
              <w:rPr>
                <w:rFonts w:ascii="Arial" w:hAnsi="Arial" w:cs="Arial"/>
                <w:b/>
                <w:sz w:val="9"/>
                <w:szCs w:val="9"/>
              </w:rPr>
              <w:t xml:space="preserve">Anti-trust and </w:t>
            </w:r>
            <w:r w:rsidR="00B31374">
              <w:rPr>
                <w:rFonts w:ascii="Arial" w:hAnsi="Arial" w:cs="Arial"/>
                <w:b/>
                <w:sz w:val="9"/>
                <w:szCs w:val="9"/>
              </w:rPr>
              <w:t xml:space="preserve">Fair </w:t>
            </w:r>
            <w:r w:rsidRPr="00774026">
              <w:rPr>
                <w:rFonts w:ascii="Arial" w:hAnsi="Arial" w:cs="Arial"/>
                <w:b/>
                <w:sz w:val="9"/>
                <w:szCs w:val="9"/>
              </w:rPr>
              <w:t xml:space="preserve">Competition: </w:t>
            </w:r>
            <w:r w:rsidRPr="00774026">
              <w:rPr>
                <w:rFonts w:ascii="Arial" w:hAnsi="Arial" w:cs="Arial"/>
                <w:bCs/>
                <w:sz w:val="9"/>
                <w:szCs w:val="9"/>
              </w:rPr>
              <w:t>all applicable laws and regulations intended to regulate business practices to ensure that fair competition occurs in an open-market economy and prevent multiple firms from colluding or forming a cartel to limit competition through practices such as price fixing and bid rigging.</w:t>
            </w:r>
            <w:r w:rsidRPr="00774026">
              <w:rPr>
                <w:rFonts w:ascii="Arial" w:hAnsi="Arial" w:cs="Arial"/>
                <w:b/>
                <w:sz w:val="9"/>
                <w:szCs w:val="9"/>
              </w:rPr>
              <w:t xml:space="preserve"> </w:t>
            </w:r>
            <w:r w:rsidR="00E334C8" w:rsidRPr="00774026">
              <w:rPr>
                <w:rFonts w:ascii="Arial" w:hAnsi="Arial" w:cs="Arial"/>
                <w:b/>
                <w:sz w:val="9"/>
                <w:szCs w:val="9"/>
              </w:rPr>
              <w:t>Averda:</w:t>
            </w:r>
            <w:r w:rsidR="00E334C8" w:rsidRPr="00774026">
              <w:rPr>
                <w:rFonts w:ascii="Arial" w:hAnsi="Arial" w:cs="Arial"/>
                <w:sz w:val="9"/>
                <w:szCs w:val="9"/>
              </w:rPr>
              <w:t xml:space="preserve"> The Averda entity whose details are set out in the Purchase Order. </w:t>
            </w:r>
            <w:r w:rsidR="00E334C8" w:rsidRPr="00774026">
              <w:rPr>
                <w:rFonts w:ascii="Arial" w:hAnsi="Arial" w:cs="Arial"/>
                <w:b/>
                <w:sz w:val="9"/>
                <w:szCs w:val="9"/>
              </w:rPr>
              <w:t>Contract:</w:t>
            </w:r>
            <w:r w:rsidR="00E334C8" w:rsidRPr="00774026">
              <w:rPr>
                <w:rFonts w:ascii="Arial" w:hAnsi="Arial" w:cs="Arial"/>
                <w:sz w:val="9"/>
                <w:szCs w:val="9"/>
              </w:rPr>
              <w:t xml:space="preserve"> The contract between Averda and the Supplier for the supply of Goods and/or Services, which automatically comes into existence on the earlier of (i) the signing of the Purchase Order by the Supplier and Averda, (ii) the Supplier doing any act consistent with fulfilling the Purchase Order and (iii) five working days following delivery of the Purchase Order to the Supplier, and comprises the Purchase Order </w:t>
            </w:r>
            <w:r w:rsidR="00C44394" w:rsidRPr="00774026">
              <w:rPr>
                <w:rFonts w:ascii="Arial" w:hAnsi="Arial" w:cs="Arial"/>
                <w:sz w:val="9"/>
                <w:szCs w:val="9"/>
              </w:rPr>
              <w:t xml:space="preserve">these T&amp;Cs  </w:t>
            </w:r>
            <w:r w:rsidR="008626B4" w:rsidRPr="00774026">
              <w:rPr>
                <w:rFonts w:ascii="Arial" w:hAnsi="Arial" w:cs="Arial"/>
                <w:sz w:val="9"/>
                <w:szCs w:val="9"/>
              </w:rPr>
              <w:t xml:space="preserve">and any framework agreement agreed in writing between the parties (if any) </w:t>
            </w:r>
            <w:r w:rsidR="00E334C8" w:rsidRPr="00774026">
              <w:rPr>
                <w:rFonts w:ascii="Arial" w:hAnsi="Arial" w:cs="Arial"/>
                <w:sz w:val="9"/>
                <w:szCs w:val="9"/>
              </w:rPr>
              <w:t xml:space="preserve">and excludes any other documents, including any terms or conditions which the Supplier purports to apply. </w:t>
            </w:r>
            <w:r w:rsidR="00E334C8" w:rsidRPr="00774026">
              <w:rPr>
                <w:rFonts w:ascii="Arial" w:hAnsi="Arial" w:cs="Arial"/>
                <w:b/>
                <w:sz w:val="9"/>
                <w:szCs w:val="9"/>
              </w:rPr>
              <w:t>Deliverables</w:t>
            </w:r>
            <w:r w:rsidR="00E334C8" w:rsidRPr="00774026">
              <w:rPr>
                <w:rFonts w:ascii="Arial" w:hAnsi="Arial" w:cs="Arial"/>
                <w:sz w:val="9"/>
                <w:szCs w:val="9"/>
              </w:rPr>
              <w:t xml:space="preserve">: All documents, products and materials developed by the Supplier or its agents, </w:t>
            </w:r>
            <w:r w:rsidR="00C44394" w:rsidRPr="00774026">
              <w:rPr>
                <w:rFonts w:ascii="Arial" w:hAnsi="Arial" w:cs="Arial"/>
                <w:sz w:val="9"/>
                <w:szCs w:val="9"/>
              </w:rPr>
              <w:t>contractors,</w:t>
            </w:r>
            <w:r w:rsidR="00E334C8" w:rsidRPr="00774026">
              <w:rPr>
                <w:rFonts w:ascii="Arial" w:hAnsi="Arial" w:cs="Arial"/>
                <w:sz w:val="9"/>
                <w:szCs w:val="9"/>
              </w:rPr>
              <w:t xml:space="preserve"> and employees as part of or in relation to the Services in any form or media, including without limitation drawings, maps, plans, diagrams, designs, pictures, computer programs, data, </w:t>
            </w:r>
            <w:r w:rsidR="00C44394" w:rsidRPr="00774026">
              <w:rPr>
                <w:rFonts w:ascii="Arial" w:hAnsi="Arial" w:cs="Arial"/>
                <w:sz w:val="9"/>
                <w:szCs w:val="9"/>
              </w:rPr>
              <w:t>specifications,</w:t>
            </w:r>
            <w:r w:rsidR="00E334C8" w:rsidRPr="00774026">
              <w:rPr>
                <w:rFonts w:ascii="Arial" w:hAnsi="Arial" w:cs="Arial"/>
                <w:sz w:val="9"/>
                <w:szCs w:val="9"/>
              </w:rPr>
              <w:t xml:space="preserve"> and reports. </w:t>
            </w:r>
            <w:r w:rsidR="00E334C8" w:rsidRPr="00774026">
              <w:rPr>
                <w:rFonts w:ascii="Arial" w:hAnsi="Arial" w:cs="Arial"/>
                <w:b/>
                <w:sz w:val="9"/>
                <w:szCs w:val="9"/>
              </w:rPr>
              <w:t>Delivery Address</w:t>
            </w:r>
            <w:r w:rsidR="00E334C8" w:rsidRPr="00774026">
              <w:rPr>
                <w:rFonts w:ascii="Arial" w:hAnsi="Arial" w:cs="Arial"/>
                <w:sz w:val="9"/>
                <w:szCs w:val="9"/>
              </w:rPr>
              <w:t xml:space="preserve">: The location where the Goods shall be delivered, and/or the Services shall be performed by the Supplier, as set out in the Purchase Order. </w:t>
            </w:r>
            <w:r w:rsidR="00E334C8" w:rsidRPr="00774026">
              <w:rPr>
                <w:rFonts w:ascii="Arial" w:hAnsi="Arial" w:cs="Arial"/>
                <w:b/>
                <w:sz w:val="9"/>
                <w:szCs w:val="9"/>
              </w:rPr>
              <w:t>Force Majeure:</w:t>
            </w:r>
            <w:r w:rsidR="00E334C8" w:rsidRPr="00774026">
              <w:rPr>
                <w:rFonts w:ascii="Arial" w:hAnsi="Arial" w:cs="Arial"/>
                <w:sz w:val="9"/>
                <w:szCs w:val="9"/>
              </w:rPr>
              <w:t xml:space="preserve"> An event beyond the reasonable control of either Party including, without limitation, industrial disputes, failure of a utility service or transport network, war, riot, civil commotion, acts of terrorism, acts of the government or government bodies, compliance with any law or governmental order, </w:t>
            </w:r>
            <w:r w:rsidR="00C44394" w:rsidRPr="00774026">
              <w:rPr>
                <w:rFonts w:ascii="Arial" w:hAnsi="Arial" w:cs="Arial"/>
                <w:sz w:val="9"/>
                <w:szCs w:val="9"/>
              </w:rPr>
              <w:t xml:space="preserve">epidemic or pandemic, </w:t>
            </w:r>
            <w:r w:rsidR="00E334C8" w:rsidRPr="00774026">
              <w:rPr>
                <w:rFonts w:ascii="Arial" w:hAnsi="Arial" w:cs="Arial"/>
                <w:sz w:val="9"/>
                <w:szCs w:val="9"/>
              </w:rPr>
              <w:t xml:space="preserve">accident, fire, </w:t>
            </w:r>
            <w:r w:rsidR="00C44394" w:rsidRPr="00774026">
              <w:rPr>
                <w:rFonts w:ascii="Arial" w:hAnsi="Arial" w:cs="Arial"/>
                <w:sz w:val="9"/>
                <w:szCs w:val="9"/>
              </w:rPr>
              <w:t>flood,</w:t>
            </w:r>
            <w:r w:rsidR="00E334C8" w:rsidRPr="00774026">
              <w:rPr>
                <w:rFonts w:ascii="Arial" w:hAnsi="Arial" w:cs="Arial"/>
                <w:sz w:val="9"/>
                <w:szCs w:val="9"/>
              </w:rPr>
              <w:t xml:space="preserve"> or storm. </w:t>
            </w:r>
            <w:r w:rsidR="00E334C8" w:rsidRPr="00774026">
              <w:rPr>
                <w:rFonts w:ascii="Arial" w:hAnsi="Arial" w:cs="Arial"/>
                <w:b/>
                <w:sz w:val="9"/>
                <w:szCs w:val="9"/>
              </w:rPr>
              <w:t>Goods</w:t>
            </w:r>
            <w:r w:rsidR="00E334C8" w:rsidRPr="00774026">
              <w:rPr>
                <w:rFonts w:ascii="Arial" w:hAnsi="Arial" w:cs="Arial"/>
                <w:sz w:val="9"/>
                <w:szCs w:val="9"/>
              </w:rPr>
              <w:t xml:space="preserve">: The goods to be supplied by the Supplier to Averda, as described in the Purchase Order and on the terms set out in the Contract. </w:t>
            </w:r>
            <w:r w:rsidR="00E334C8" w:rsidRPr="00774026">
              <w:rPr>
                <w:rFonts w:ascii="Arial" w:hAnsi="Arial" w:cs="Arial"/>
                <w:b/>
                <w:sz w:val="9"/>
                <w:szCs w:val="9"/>
              </w:rPr>
              <w:t>Goods Specification</w:t>
            </w:r>
            <w:r w:rsidR="00E334C8" w:rsidRPr="00774026">
              <w:rPr>
                <w:rFonts w:ascii="Arial" w:hAnsi="Arial" w:cs="Arial"/>
                <w:sz w:val="9"/>
                <w:szCs w:val="9"/>
              </w:rPr>
              <w:t>: Any specification for the Goods, including any related plans and drawings that is agreed in writing by Averda and the Supplier</w:t>
            </w:r>
            <w:r w:rsidRPr="00774026">
              <w:rPr>
                <w:rFonts w:ascii="Arial" w:hAnsi="Arial" w:cs="Arial"/>
                <w:sz w:val="9"/>
                <w:szCs w:val="9"/>
              </w:rPr>
              <w:t xml:space="preserve">. </w:t>
            </w:r>
            <w:r w:rsidRPr="00774026">
              <w:rPr>
                <w:rFonts w:ascii="Arial" w:hAnsi="Arial" w:cs="Arial"/>
                <w:b/>
                <w:bCs/>
                <w:sz w:val="9"/>
                <w:szCs w:val="9"/>
              </w:rPr>
              <w:t xml:space="preserve">Modern Slavery: </w:t>
            </w:r>
            <w:r w:rsidRPr="00774026">
              <w:rPr>
                <w:rFonts w:ascii="Arial" w:hAnsi="Arial" w:cs="Arial"/>
                <w:sz w:val="9"/>
                <w:szCs w:val="9"/>
              </w:rPr>
              <w:t>All applicable laws and regulations intended to stop human trafficking, forced labo</w:t>
            </w:r>
            <w:r w:rsidR="00774026" w:rsidRPr="00774026">
              <w:rPr>
                <w:rFonts w:ascii="Arial" w:hAnsi="Arial" w:cs="Arial"/>
                <w:sz w:val="9"/>
                <w:szCs w:val="9"/>
              </w:rPr>
              <w:t>r</w:t>
            </w:r>
            <w:r w:rsidRPr="00774026">
              <w:rPr>
                <w:rFonts w:ascii="Arial" w:hAnsi="Arial" w:cs="Arial"/>
                <w:sz w:val="9"/>
                <w:szCs w:val="9"/>
              </w:rPr>
              <w:t>, modern slavery, and child labor.</w:t>
            </w:r>
            <w:r w:rsidR="00E334C8" w:rsidRPr="00774026">
              <w:rPr>
                <w:rFonts w:ascii="Arial" w:hAnsi="Arial" w:cs="Arial"/>
                <w:sz w:val="9"/>
                <w:szCs w:val="9"/>
              </w:rPr>
              <w:t xml:space="preserve"> </w:t>
            </w:r>
            <w:r w:rsidR="00E334C8" w:rsidRPr="00774026">
              <w:rPr>
                <w:rFonts w:ascii="Arial" w:hAnsi="Arial" w:cs="Arial"/>
                <w:b/>
                <w:sz w:val="9"/>
                <w:szCs w:val="9"/>
              </w:rPr>
              <w:t>Parties:</w:t>
            </w:r>
            <w:r w:rsidR="00E334C8" w:rsidRPr="00774026">
              <w:rPr>
                <w:rFonts w:ascii="Arial" w:hAnsi="Arial" w:cs="Arial"/>
                <w:sz w:val="9"/>
                <w:szCs w:val="9"/>
              </w:rPr>
              <w:t xml:space="preserve"> Averda and the Supplier and Party means any one of them. </w:t>
            </w:r>
            <w:r w:rsidR="00E334C8" w:rsidRPr="00774026">
              <w:rPr>
                <w:rFonts w:ascii="Arial" w:hAnsi="Arial" w:cs="Arial"/>
                <w:b/>
                <w:sz w:val="9"/>
                <w:szCs w:val="9"/>
              </w:rPr>
              <w:t>Planned Purchase Order:</w:t>
            </w:r>
            <w:r w:rsidR="00E334C8" w:rsidRPr="00774026">
              <w:rPr>
                <w:rFonts w:ascii="Arial" w:hAnsi="Arial" w:cs="Arial"/>
                <w:sz w:val="9"/>
                <w:szCs w:val="9"/>
              </w:rPr>
              <w:t xml:space="preserve"> The planned purchase order provided by Averda to the Supplier in connection with a certain order of Goods setting out quantities and desired delivery dates for the Goods over an extended </w:t>
            </w:r>
            <w:proofErr w:type="gramStart"/>
            <w:r w:rsidR="00E334C8" w:rsidRPr="00774026">
              <w:rPr>
                <w:rFonts w:ascii="Arial" w:hAnsi="Arial" w:cs="Arial"/>
                <w:sz w:val="9"/>
                <w:szCs w:val="9"/>
              </w:rPr>
              <w:t>period of time</w:t>
            </w:r>
            <w:proofErr w:type="gramEnd"/>
            <w:r w:rsidR="00E334C8" w:rsidRPr="00774026">
              <w:rPr>
                <w:rFonts w:ascii="Arial" w:hAnsi="Arial" w:cs="Arial"/>
                <w:sz w:val="9"/>
                <w:szCs w:val="9"/>
              </w:rPr>
              <w:t xml:space="preserve">, to which these T&amp;Cs form part. </w:t>
            </w:r>
            <w:r w:rsidR="00E334C8" w:rsidRPr="00774026">
              <w:rPr>
                <w:rFonts w:ascii="Arial" w:hAnsi="Arial" w:cs="Arial"/>
                <w:b/>
                <w:sz w:val="9"/>
                <w:szCs w:val="9"/>
              </w:rPr>
              <w:t>Purchase Order:</w:t>
            </w:r>
            <w:r w:rsidR="00E334C8" w:rsidRPr="00774026">
              <w:rPr>
                <w:rFonts w:ascii="Arial" w:hAnsi="Arial" w:cs="Arial"/>
                <w:sz w:val="9"/>
                <w:szCs w:val="9"/>
              </w:rPr>
              <w:t xml:space="preserve"> The purchase order (including any Release Purchase Order) provided by Averda to the Supplier in connection with the Goods and/or Services to which these T&amp;Cs form part. </w:t>
            </w:r>
            <w:r w:rsidR="00E334C8" w:rsidRPr="00774026">
              <w:rPr>
                <w:rFonts w:ascii="Arial" w:hAnsi="Arial" w:cs="Arial"/>
                <w:b/>
                <w:sz w:val="9"/>
                <w:szCs w:val="9"/>
              </w:rPr>
              <w:t>Purchase Price:</w:t>
            </w:r>
            <w:r w:rsidR="00E334C8" w:rsidRPr="00774026">
              <w:rPr>
                <w:rFonts w:ascii="Arial" w:hAnsi="Arial" w:cs="Arial"/>
                <w:sz w:val="9"/>
                <w:szCs w:val="9"/>
              </w:rPr>
              <w:t xml:space="preserve"> The price which will be paid by Averda to the Supplier in return for the Supplier supplying the Goods and/or Services, the details of which are set out in the Purchase Order.</w:t>
            </w:r>
          </w:p>
          <w:p w14:paraId="3861269A" w14:textId="77777777" w:rsidR="004C5554" w:rsidRPr="00774026" w:rsidRDefault="00E334C8" w:rsidP="008501C4">
            <w:pPr>
              <w:jc w:val="both"/>
              <w:rPr>
                <w:rFonts w:ascii="Arial" w:hAnsi="Arial" w:cs="Arial"/>
                <w:sz w:val="9"/>
                <w:szCs w:val="9"/>
              </w:rPr>
            </w:pPr>
            <w:r w:rsidRPr="00774026">
              <w:rPr>
                <w:rFonts w:ascii="Arial" w:hAnsi="Arial" w:cs="Arial"/>
                <w:b/>
                <w:sz w:val="9"/>
                <w:szCs w:val="9"/>
              </w:rPr>
              <w:t>Release Purchase Order</w:t>
            </w:r>
            <w:r w:rsidRPr="00774026">
              <w:rPr>
                <w:rFonts w:ascii="Arial" w:hAnsi="Arial" w:cs="Arial"/>
                <w:sz w:val="9"/>
                <w:szCs w:val="9"/>
              </w:rPr>
              <w:t xml:space="preserve">:  The release purchase order provided by Averda to the Supplier creating a binding purchase order between the Parties in relation to certain Goods set out in a Planned Purchase Order, to which these T&amp;Cs form part. </w:t>
            </w:r>
            <w:r w:rsidRPr="00774026">
              <w:rPr>
                <w:rFonts w:ascii="Arial" w:hAnsi="Arial" w:cs="Arial"/>
                <w:b/>
                <w:sz w:val="9"/>
                <w:szCs w:val="9"/>
              </w:rPr>
              <w:t>Services:</w:t>
            </w:r>
            <w:r w:rsidRPr="00774026">
              <w:rPr>
                <w:rFonts w:ascii="Arial" w:hAnsi="Arial" w:cs="Arial"/>
                <w:sz w:val="9"/>
                <w:szCs w:val="9"/>
              </w:rPr>
              <w:t xml:space="preserve"> The services, including without limitation any Deliverables, to be provided by the Supplier under the Contract as set out in the Purchase Order. </w:t>
            </w:r>
            <w:r w:rsidRPr="00774026">
              <w:rPr>
                <w:rFonts w:ascii="Arial" w:hAnsi="Arial" w:cs="Arial"/>
                <w:b/>
                <w:sz w:val="9"/>
                <w:szCs w:val="9"/>
              </w:rPr>
              <w:t>Supplier</w:t>
            </w:r>
            <w:r w:rsidRPr="00774026">
              <w:rPr>
                <w:rFonts w:ascii="Arial" w:hAnsi="Arial" w:cs="Arial"/>
                <w:sz w:val="9"/>
                <w:szCs w:val="9"/>
              </w:rPr>
              <w:t>: the party supplying the Goods and/or services to Averda whose details are set out on the Purchase Order.</w:t>
            </w:r>
          </w:p>
          <w:p w14:paraId="0212A4B6" w14:textId="0F65F894" w:rsidR="00E334C8" w:rsidRDefault="004C5554" w:rsidP="008501C4">
            <w:pPr>
              <w:jc w:val="both"/>
              <w:rPr>
                <w:rFonts w:ascii="Arial" w:hAnsi="Arial" w:cs="Arial"/>
                <w:sz w:val="9"/>
                <w:szCs w:val="9"/>
              </w:rPr>
            </w:pPr>
            <w:r w:rsidRPr="00774026">
              <w:rPr>
                <w:rFonts w:ascii="Arial" w:hAnsi="Arial" w:cs="Arial"/>
                <w:b/>
                <w:sz w:val="9"/>
                <w:szCs w:val="9"/>
              </w:rPr>
              <w:t>Taxes</w:t>
            </w:r>
            <w:r w:rsidRPr="00774026">
              <w:rPr>
                <w:rFonts w:ascii="Arial" w:hAnsi="Arial" w:cs="Arial"/>
                <w:sz w:val="9"/>
                <w:szCs w:val="9"/>
              </w:rPr>
              <w:t>: any applicable taxes including but not limited to sales tax, registration tax, withholding tax or any other applicable taxes.</w:t>
            </w:r>
            <w:r w:rsidR="00E334C8" w:rsidRPr="00774026">
              <w:rPr>
                <w:rFonts w:ascii="Arial" w:hAnsi="Arial" w:cs="Arial"/>
                <w:sz w:val="9"/>
                <w:szCs w:val="9"/>
              </w:rPr>
              <w:t xml:space="preserve"> </w:t>
            </w:r>
            <w:r w:rsidRPr="00774026">
              <w:rPr>
                <w:rFonts w:ascii="Arial" w:hAnsi="Arial" w:cs="Arial"/>
                <w:b/>
                <w:sz w:val="9"/>
                <w:szCs w:val="9"/>
              </w:rPr>
              <w:t>T&amp;Cs</w:t>
            </w:r>
            <w:r w:rsidRPr="00774026">
              <w:rPr>
                <w:rFonts w:ascii="Arial" w:hAnsi="Arial" w:cs="Arial"/>
                <w:sz w:val="9"/>
                <w:szCs w:val="9"/>
              </w:rPr>
              <w:t>: These Terms and Conditions for the supply of Services, as amended from time to time, which form part of the Contract.</w:t>
            </w:r>
            <w:r w:rsidR="007276C2" w:rsidRPr="00774026">
              <w:rPr>
                <w:rFonts w:ascii="Arial" w:hAnsi="Arial" w:cs="Arial"/>
                <w:sz w:val="9"/>
                <w:szCs w:val="9"/>
              </w:rPr>
              <w:t xml:space="preserve"> </w:t>
            </w:r>
            <w:r w:rsidR="007276C2" w:rsidRPr="00774026">
              <w:rPr>
                <w:rFonts w:ascii="Arial" w:hAnsi="Arial" w:cs="Arial"/>
                <w:b/>
                <w:bCs/>
                <w:sz w:val="9"/>
                <w:szCs w:val="9"/>
              </w:rPr>
              <w:t>Trade Controls:</w:t>
            </w:r>
            <w:r w:rsidR="007276C2" w:rsidRPr="00774026">
              <w:rPr>
                <w:rFonts w:ascii="Arial" w:hAnsi="Arial" w:cs="Arial"/>
                <w:sz w:val="9"/>
                <w:szCs w:val="9"/>
              </w:rPr>
              <w:t xml:space="preserve"> all applicable laws and regulations concerning trade or economic sanctions or embargoes, restricted party lists, trade controls on the import, export, re-export, transfer or otherwise trade of goods, services, software, or technology, including those of the United States of America, the United Kingdom, and the United Nations.</w:t>
            </w:r>
            <w:r w:rsidR="00F525CE" w:rsidRPr="00774026">
              <w:rPr>
                <w:rFonts w:ascii="Arial" w:hAnsi="Arial" w:cs="Arial"/>
                <w:sz w:val="9"/>
                <w:szCs w:val="9"/>
              </w:rPr>
              <w:t xml:space="preserve"> </w:t>
            </w:r>
            <w:r w:rsidRPr="00774026">
              <w:rPr>
                <w:rFonts w:ascii="Arial" w:hAnsi="Arial" w:cs="Arial"/>
                <w:b/>
                <w:sz w:val="9"/>
                <w:szCs w:val="9"/>
              </w:rPr>
              <w:t>VAT</w:t>
            </w:r>
            <w:r w:rsidRPr="00774026">
              <w:rPr>
                <w:rFonts w:ascii="Arial" w:hAnsi="Arial" w:cs="Arial"/>
                <w:sz w:val="9"/>
                <w:szCs w:val="9"/>
              </w:rPr>
              <w:t>: any value added tax or similar consumption tax imposed in accordance with the provisions of applicable law.</w:t>
            </w:r>
          </w:p>
          <w:p w14:paraId="55FDFF3C" w14:textId="77777777" w:rsidR="00D93B7A" w:rsidRPr="00774026" w:rsidRDefault="00D93B7A" w:rsidP="008501C4">
            <w:pPr>
              <w:jc w:val="both"/>
              <w:rPr>
                <w:rFonts w:ascii="Arial" w:hAnsi="Arial" w:cs="Arial"/>
                <w:sz w:val="9"/>
                <w:szCs w:val="9"/>
              </w:rPr>
            </w:pPr>
          </w:p>
          <w:p w14:paraId="20458787" w14:textId="77777777" w:rsidR="00E334C8" w:rsidRPr="00774026" w:rsidRDefault="00E334C8" w:rsidP="008501C4">
            <w:pPr>
              <w:jc w:val="both"/>
              <w:rPr>
                <w:rFonts w:ascii="Arial" w:hAnsi="Arial" w:cs="Arial"/>
                <w:b/>
                <w:sz w:val="11"/>
                <w:szCs w:val="11"/>
              </w:rPr>
            </w:pPr>
            <w:r w:rsidRPr="00774026">
              <w:rPr>
                <w:rFonts w:ascii="Arial" w:hAnsi="Arial" w:cs="Arial"/>
                <w:b/>
                <w:sz w:val="11"/>
                <w:szCs w:val="11"/>
              </w:rPr>
              <w:t>2. Application of T&amp;Cs</w:t>
            </w:r>
          </w:p>
          <w:p w14:paraId="266CFC5F" w14:textId="77777777" w:rsidR="00E334C8" w:rsidRPr="00774026" w:rsidRDefault="00E334C8" w:rsidP="008501C4">
            <w:pPr>
              <w:jc w:val="both"/>
              <w:rPr>
                <w:rFonts w:ascii="Arial" w:hAnsi="Arial" w:cs="Arial"/>
                <w:sz w:val="11"/>
                <w:szCs w:val="11"/>
              </w:rPr>
            </w:pPr>
            <w:r w:rsidRPr="00774026">
              <w:rPr>
                <w:rFonts w:ascii="Arial" w:hAnsi="Arial" w:cs="Arial"/>
                <w:sz w:val="11"/>
                <w:szCs w:val="11"/>
              </w:rPr>
              <w:t>2.1 Application: These T&amp;Cs apply to all purchase orders for Goods and/or Services made or issued by Averda.</w:t>
            </w:r>
          </w:p>
          <w:p w14:paraId="3E1A8714" w14:textId="77777777" w:rsidR="00E334C8" w:rsidRPr="00774026" w:rsidRDefault="00E334C8" w:rsidP="008501C4">
            <w:pPr>
              <w:jc w:val="both"/>
              <w:rPr>
                <w:rFonts w:ascii="Arial" w:hAnsi="Arial" w:cs="Arial"/>
                <w:sz w:val="11"/>
                <w:szCs w:val="11"/>
              </w:rPr>
            </w:pPr>
            <w:r w:rsidRPr="00774026">
              <w:rPr>
                <w:rFonts w:ascii="Arial" w:hAnsi="Arial" w:cs="Arial"/>
                <w:sz w:val="11"/>
                <w:szCs w:val="11"/>
              </w:rPr>
              <w:t xml:space="preserve">2.2 Entire Agreement: This Contract constitutes the entire agreement between the Parties and supersedes and extinguishes all previous agreements, promises, assurances, warranties, </w:t>
            </w:r>
            <w:r w:rsidR="005139BC" w:rsidRPr="00774026">
              <w:rPr>
                <w:rFonts w:ascii="Arial" w:hAnsi="Arial" w:cs="Arial"/>
                <w:sz w:val="11"/>
                <w:szCs w:val="11"/>
              </w:rPr>
              <w:t>representations,</w:t>
            </w:r>
            <w:r w:rsidRPr="00774026">
              <w:rPr>
                <w:rFonts w:ascii="Arial" w:hAnsi="Arial" w:cs="Arial"/>
                <w:sz w:val="11"/>
                <w:szCs w:val="11"/>
              </w:rPr>
              <w:t xml:space="preserve"> and understandings between them, whether written or oral, relating to its subject matter.</w:t>
            </w:r>
          </w:p>
          <w:p w14:paraId="1ABCD772" w14:textId="77777777" w:rsidR="00E334C8" w:rsidRPr="00774026" w:rsidRDefault="00E334C8" w:rsidP="008501C4">
            <w:pPr>
              <w:jc w:val="both"/>
              <w:rPr>
                <w:rFonts w:ascii="Arial" w:hAnsi="Arial" w:cs="Arial"/>
                <w:b/>
                <w:sz w:val="11"/>
                <w:szCs w:val="11"/>
              </w:rPr>
            </w:pPr>
            <w:r w:rsidRPr="00774026">
              <w:rPr>
                <w:rFonts w:ascii="Arial" w:hAnsi="Arial" w:cs="Arial"/>
                <w:b/>
                <w:sz w:val="11"/>
                <w:szCs w:val="11"/>
              </w:rPr>
              <w:t>3. Delivery of Goods</w:t>
            </w:r>
          </w:p>
          <w:p w14:paraId="59A1E756" w14:textId="77777777" w:rsidR="00E334C8" w:rsidRPr="00774026" w:rsidRDefault="00E334C8" w:rsidP="008501C4">
            <w:pPr>
              <w:jc w:val="both"/>
              <w:rPr>
                <w:rFonts w:ascii="Arial" w:hAnsi="Arial" w:cs="Arial"/>
                <w:sz w:val="11"/>
                <w:szCs w:val="11"/>
              </w:rPr>
            </w:pPr>
            <w:r w:rsidRPr="00774026">
              <w:rPr>
                <w:rFonts w:ascii="Arial" w:hAnsi="Arial" w:cs="Arial"/>
                <w:b/>
                <w:sz w:val="11"/>
                <w:szCs w:val="11"/>
              </w:rPr>
              <w:t>3.1 Delivery:</w:t>
            </w:r>
            <w:r w:rsidRPr="00774026">
              <w:rPr>
                <w:rFonts w:ascii="Arial" w:hAnsi="Arial" w:cs="Arial"/>
                <w:sz w:val="11"/>
                <w:szCs w:val="11"/>
              </w:rPr>
              <w:t xml:space="preserve"> The Supplier shall deliver the Goods on the date specified in the Purchase Order, or, if no date is specified, within 28 days of the date of the Purchase Order to the Delivery Address and during </w:t>
            </w:r>
            <w:proofErr w:type="spellStart"/>
            <w:r w:rsidRPr="00774026">
              <w:rPr>
                <w:rFonts w:ascii="Arial" w:hAnsi="Arial" w:cs="Arial"/>
                <w:sz w:val="11"/>
                <w:szCs w:val="11"/>
              </w:rPr>
              <w:t>Averda’s</w:t>
            </w:r>
            <w:proofErr w:type="spellEnd"/>
            <w:r w:rsidRPr="00774026">
              <w:rPr>
                <w:rFonts w:ascii="Arial" w:hAnsi="Arial" w:cs="Arial"/>
                <w:sz w:val="11"/>
                <w:szCs w:val="11"/>
              </w:rPr>
              <w:t xml:space="preserve"> normal business hours, or as instructed by Averda.</w:t>
            </w:r>
          </w:p>
          <w:p w14:paraId="3334AD8D" w14:textId="77777777" w:rsidR="00E334C8" w:rsidRPr="00774026" w:rsidRDefault="00E334C8" w:rsidP="008501C4">
            <w:pPr>
              <w:jc w:val="both"/>
              <w:rPr>
                <w:rFonts w:ascii="Arial" w:hAnsi="Arial" w:cs="Arial"/>
                <w:sz w:val="11"/>
                <w:szCs w:val="11"/>
              </w:rPr>
            </w:pPr>
            <w:r w:rsidRPr="00774026">
              <w:rPr>
                <w:rFonts w:ascii="Arial" w:hAnsi="Arial" w:cs="Arial"/>
                <w:b/>
                <w:sz w:val="11"/>
                <w:szCs w:val="11"/>
              </w:rPr>
              <w:t>3.2 Completion:</w:t>
            </w:r>
            <w:r w:rsidRPr="00774026">
              <w:rPr>
                <w:rFonts w:ascii="Arial" w:hAnsi="Arial" w:cs="Arial"/>
                <w:sz w:val="11"/>
                <w:szCs w:val="11"/>
              </w:rPr>
              <w:t xml:space="preserve"> Delivery of the Goods shall be completed on the completion of unloading the Goods at the Delivery Address.</w:t>
            </w:r>
          </w:p>
          <w:p w14:paraId="06F2D5DD" w14:textId="77777777" w:rsidR="00E334C8" w:rsidRPr="00774026" w:rsidRDefault="00E334C8" w:rsidP="008501C4">
            <w:pPr>
              <w:jc w:val="both"/>
              <w:rPr>
                <w:rFonts w:ascii="Arial" w:hAnsi="Arial" w:cs="Arial"/>
                <w:sz w:val="11"/>
                <w:szCs w:val="11"/>
              </w:rPr>
            </w:pPr>
            <w:r w:rsidRPr="00774026">
              <w:rPr>
                <w:rFonts w:ascii="Arial" w:hAnsi="Arial" w:cs="Arial"/>
                <w:b/>
                <w:sz w:val="11"/>
                <w:szCs w:val="11"/>
              </w:rPr>
              <w:t>3.3</w:t>
            </w:r>
            <w:r w:rsidRPr="00774026">
              <w:rPr>
                <w:rFonts w:ascii="Arial" w:hAnsi="Arial" w:cs="Arial"/>
                <w:sz w:val="11"/>
                <w:szCs w:val="11"/>
              </w:rPr>
              <w:t xml:space="preserve"> </w:t>
            </w:r>
            <w:r w:rsidRPr="00774026">
              <w:rPr>
                <w:rFonts w:ascii="Arial" w:hAnsi="Arial" w:cs="Arial"/>
                <w:b/>
                <w:sz w:val="11"/>
                <w:szCs w:val="11"/>
              </w:rPr>
              <w:t>Planned Purchase Orders</w:t>
            </w:r>
            <w:r w:rsidRPr="00774026">
              <w:rPr>
                <w:rFonts w:ascii="Arial" w:hAnsi="Arial" w:cs="Arial"/>
                <w:sz w:val="11"/>
                <w:szCs w:val="11"/>
              </w:rPr>
              <w:t xml:space="preserve">. Averda may submit a Planned Purchase Order to the Supplier, subject to agreement between the Parties.  All quantities and desired delivery dates in such Planned Purchase Order are estimates only and shall only become binding on the Parties on the receipt by the Supplier from Averda of a Release Purchase Order corresponding to the </w:t>
            </w:r>
            <w:proofErr w:type="gramStart"/>
            <w:r w:rsidRPr="00774026">
              <w:rPr>
                <w:rFonts w:ascii="Arial" w:hAnsi="Arial" w:cs="Arial"/>
                <w:sz w:val="11"/>
                <w:szCs w:val="11"/>
              </w:rPr>
              <w:t>particular quantity</w:t>
            </w:r>
            <w:proofErr w:type="gramEnd"/>
            <w:r w:rsidRPr="00774026">
              <w:rPr>
                <w:rFonts w:ascii="Arial" w:hAnsi="Arial" w:cs="Arial"/>
                <w:sz w:val="11"/>
                <w:szCs w:val="11"/>
              </w:rPr>
              <w:t xml:space="preserve"> and delivery date set out in the relevant Planned Purchase Order.  Averda may cancel the whole or part of a Planned Purchase Order at any time on immediate written notice to the Supplier.</w:t>
            </w:r>
          </w:p>
          <w:p w14:paraId="2D033862" w14:textId="77777777" w:rsidR="00E334C8" w:rsidRPr="00774026" w:rsidRDefault="00E334C8" w:rsidP="008501C4">
            <w:pPr>
              <w:jc w:val="both"/>
              <w:rPr>
                <w:rFonts w:ascii="Arial" w:hAnsi="Arial" w:cs="Arial"/>
                <w:b/>
                <w:sz w:val="11"/>
                <w:szCs w:val="11"/>
              </w:rPr>
            </w:pPr>
            <w:r w:rsidRPr="00774026">
              <w:rPr>
                <w:rFonts w:ascii="Arial" w:hAnsi="Arial" w:cs="Arial"/>
                <w:b/>
                <w:sz w:val="11"/>
                <w:szCs w:val="11"/>
              </w:rPr>
              <w:t>4. Supply of Services</w:t>
            </w:r>
          </w:p>
          <w:p w14:paraId="6F96CACF" w14:textId="77777777" w:rsidR="00E334C8" w:rsidRPr="00774026" w:rsidRDefault="00E334C8" w:rsidP="008501C4">
            <w:pPr>
              <w:jc w:val="both"/>
              <w:rPr>
                <w:rFonts w:ascii="Arial" w:hAnsi="Arial" w:cs="Arial"/>
                <w:sz w:val="11"/>
                <w:szCs w:val="11"/>
              </w:rPr>
            </w:pPr>
            <w:r w:rsidRPr="00774026">
              <w:rPr>
                <w:rFonts w:ascii="Arial" w:hAnsi="Arial" w:cs="Arial"/>
                <w:b/>
                <w:sz w:val="11"/>
                <w:szCs w:val="11"/>
              </w:rPr>
              <w:t>4.1 Services:</w:t>
            </w:r>
            <w:r w:rsidRPr="00774026">
              <w:rPr>
                <w:rFonts w:ascii="Arial" w:hAnsi="Arial" w:cs="Arial"/>
                <w:sz w:val="11"/>
                <w:szCs w:val="11"/>
              </w:rPr>
              <w:t xml:space="preserve"> The Supplier shall from the date set out in the Purchase Order and for the duration of the Contract provide the Services to Averda at the Delivery Address in accordance with the terms of the Contract.</w:t>
            </w:r>
          </w:p>
          <w:p w14:paraId="06EF64C8" w14:textId="77777777" w:rsidR="00E334C8" w:rsidRPr="00774026" w:rsidRDefault="00E334C8" w:rsidP="008501C4">
            <w:pPr>
              <w:jc w:val="both"/>
              <w:rPr>
                <w:rFonts w:ascii="Arial" w:hAnsi="Arial" w:cs="Arial"/>
                <w:sz w:val="11"/>
                <w:szCs w:val="11"/>
              </w:rPr>
            </w:pPr>
            <w:r w:rsidRPr="00774026">
              <w:rPr>
                <w:rFonts w:ascii="Arial" w:hAnsi="Arial" w:cs="Arial"/>
                <w:b/>
                <w:sz w:val="11"/>
                <w:szCs w:val="11"/>
              </w:rPr>
              <w:t>4.2 Performance Dates:</w:t>
            </w:r>
            <w:r w:rsidRPr="00774026">
              <w:rPr>
                <w:rFonts w:ascii="Arial" w:hAnsi="Arial" w:cs="Arial"/>
                <w:sz w:val="11"/>
                <w:szCs w:val="11"/>
              </w:rPr>
              <w:t xml:space="preserve"> The Supplier shall meet any performance</w:t>
            </w:r>
          </w:p>
          <w:p w14:paraId="28FA109E" w14:textId="77777777" w:rsidR="00E334C8" w:rsidRPr="00774026" w:rsidRDefault="00E334C8" w:rsidP="008501C4">
            <w:pPr>
              <w:jc w:val="both"/>
              <w:rPr>
                <w:rFonts w:ascii="Arial" w:hAnsi="Arial" w:cs="Arial"/>
                <w:sz w:val="11"/>
                <w:szCs w:val="11"/>
              </w:rPr>
            </w:pPr>
            <w:r w:rsidRPr="00774026">
              <w:rPr>
                <w:rFonts w:ascii="Arial" w:hAnsi="Arial" w:cs="Arial"/>
                <w:sz w:val="11"/>
                <w:szCs w:val="11"/>
              </w:rPr>
              <w:t>dates for the Services specified in the Purchase Order or notified to the Supplier by Averda.</w:t>
            </w:r>
          </w:p>
          <w:p w14:paraId="1C5C4D93" w14:textId="77777777" w:rsidR="00E334C8" w:rsidRPr="00774026" w:rsidRDefault="00E334C8" w:rsidP="008501C4">
            <w:pPr>
              <w:jc w:val="both"/>
              <w:rPr>
                <w:rFonts w:ascii="Arial" w:hAnsi="Arial" w:cs="Arial"/>
                <w:b/>
                <w:sz w:val="11"/>
                <w:szCs w:val="11"/>
              </w:rPr>
            </w:pPr>
            <w:r w:rsidRPr="00774026">
              <w:rPr>
                <w:rFonts w:ascii="Arial" w:hAnsi="Arial" w:cs="Arial"/>
                <w:b/>
                <w:sz w:val="11"/>
                <w:szCs w:val="11"/>
              </w:rPr>
              <w:t>5. Quality</w:t>
            </w:r>
          </w:p>
          <w:p w14:paraId="1C18C184" w14:textId="77777777" w:rsidR="00E334C8" w:rsidRPr="00774026" w:rsidRDefault="00E334C8" w:rsidP="008501C4">
            <w:pPr>
              <w:jc w:val="both"/>
              <w:rPr>
                <w:rFonts w:ascii="Arial" w:hAnsi="Arial" w:cs="Arial"/>
                <w:sz w:val="11"/>
                <w:szCs w:val="11"/>
              </w:rPr>
            </w:pPr>
            <w:r w:rsidRPr="00774026">
              <w:rPr>
                <w:rFonts w:ascii="Arial" w:hAnsi="Arial" w:cs="Arial"/>
                <w:b/>
                <w:sz w:val="11"/>
                <w:szCs w:val="11"/>
              </w:rPr>
              <w:t>5.1 Goods:</w:t>
            </w:r>
            <w:r w:rsidRPr="00774026">
              <w:rPr>
                <w:rFonts w:ascii="Arial" w:hAnsi="Arial" w:cs="Arial"/>
                <w:sz w:val="11"/>
                <w:szCs w:val="11"/>
              </w:rPr>
              <w:t xml:space="preserve"> The Supplier warrants that the Goods shall:</w:t>
            </w:r>
          </w:p>
          <w:p w14:paraId="7CC4B8DF" w14:textId="77777777" w:rsidR="00E334C8" w:rsidRPr="00774026" w:rsidRDefault="00E334C8" w:rsidP="008501C4">
            <w:pPr>
              <w:jc w:val="both"/>
              <w:rPr>
                <w:rFonts w:ascii="Arial" w:hAnsi="Arial" w:cs="Arial"/>
                <w:sz w:val="11"/>
                <w:szCs w:val="11"/>
              </w:rPr>
            </w:pPr>
            <w:r w:rsidRPr="00774026">
              <w:rPr>
                <w:rFonts w:ascii="Arial" w:hAnsi="Arial" w:cs="Arial"/>
                <w:sz w:val="11"/>
                <w:szCs w:val="11"/>
              </w:rPr>
              <w:t>(a) be safe and environmentally sound as far as practically possible</w:t>
            </w:r>
          </w:p>
          <w:p w14:paraId="21F52DA3" w14:textId="77777777" w:rsidR="00E334C8" w:rsidRPr="00774026" w:rsidRDefault="00E334C8" w:rsidP="008501C4">
            <w:pPr>
              <w:jc w:val="both"/>
              <w:rPr>
                <w:rFonts w:ascii="Arial" w:hAnsi="Arial" w:cs="Arial"/>
                <w:sz w:val="11"/>
                <w:szCs w:val="11"/>
              </w:rPr>
            </w:pPr>
            <w:r w:rsidRPr="00774026">
              <w:rPr>
                <w:rFonts w:ascii="Arial" w:hAnsi="Arial" w:cs="Arial"/>
                <w:sz w:val="11"/>
                <w:szCs w:val="11"/>
              </w:rPr>
              <w:t>(b) correspond with their description and any applicable</w:t>
            </w:r>
            <w:r w:rsidR="00A25042" w:rsidRPr="00774026">
              <w:rPr>
                <w:rFonts w:ascii="Arial" w:hAnsi="Arial" w:cs="Arial"/>
                <w:sz w:val="11"/>
                <w:szCs w:val="11"/>
              </w:rPr>
              <w:t xml:space="preserve"> </w:t>
            </w:r>
            <w:r w:rsidR="007F24A8" w:rsidRPr="00774026">
              <w:rPr>
                <w:rFonts w:ascii="Arial" w:hAnsi="Arial" w:cs="Arial"/>
                <w:sz w:val="11"/>
                <w:szCs w:val="11"/>
              </w:rPr>
              <w:t>specification:</w:t>
            </w:r>
            <w:r w:rsidR="000F35EC" w:rsidRPr="00774026">
              <w:rPr>
                <w:rFonts w:ascii="Arial" w:hAnsi="Arial" w:cs="Arial"/>
                <w:sz w:val="11"/>
                <w:szCs w:val="11"/>
              </w:rPr>
              <w:t xml:space="preserve"> </w:t>
            </w:r>
            <w:r w:rsidRPr="00774026">
              <w:rPr>
                <w:rFonts w:ascii="Arial" w:hAnsi="Arial" w:cs="Arial"/>
                <w:sz w:val="11"/>
                <w:szCs w:val="11"/>
              </w:rPr>
              <w:t>(c) be of satisfactory quality and fit for any purpose held out by the Supplier or made known to the Supplier by Averda expressly or by implication, and in this respect Averda relies on the Supplier’s skill and judgment; (d) where they are manufactured products, be free</w:t>
            </w:r>
          </w:p>
          <w:p w14:paraId="55E48BF9" w14:textId="77777777" w:rsidR="00E334C8" w:rsidRPr="00774026" w:rsidRDefault="00E334C8" w:rsidP="008501C4">
            <w:pPr>
              <w:jc w:val="both"/>
              <w:rPr>
                <w:rFonts w:ascii="Arial" w:hAnsi="Arial" w:cs="Arial"/>
                <w:sz w:val="11"/>
                <w:szCs w:val="11"/>
              </w:rPr>
            </w:pPr>
            <w:r w:rsidRPr="00774026">
              <w:rPr>
                <w:rFonts w:ascii="Arial" w:hAnsi="Arial" w:cs="Arial"/>
                <w:sz w:val="11"/>
                <w:szCs w:val="11"/>
              </w:rPr>
              <w:t>from defects in design, material and workmanship and remain so for 12 months after delivery; (e) comply with all applicable statutory and regulatory requirements relating to the manufacture, labe</w:t>
            </w:r>
            <w:r w:rsidR="00A25042" w:rsidRPr="00774026">
              <w:rPr>
                <w:rFonts w:ascii="Arial" w:hAnsi="Arial" w:cs="Arial"/>
                <w:sz w:val="11"/>
                <w:szCs w:val="11"/>
              </w:rPr>
              <w:t>l</w:t>
            </w:r>
            <w:r w:rsidRPr="00774026">
              <w:rPr>
                <w:rFonts w:ascii="Arial" w:hAnsi="Arial" w:cs="Arial"/>
                <w:sz w:val="11"/>
                <w:szCs w:val="11"/>
              </w:rPr>
              <w:t xml:space="preserve">ling storage, </w:t>
            </w:r>
            <w:r w:rsidR="00A25042" w:rsidRPr="00774026">
              <w:rPr>
                <w:rFonts w:ascii="Arial" w:hAnsi="Arial" w:cs="Arial"/>
                <w:sz w:val="11"/>
                <w:szCs w:val="11"/>
              </w:rPr>
              <w:t>handling,</w:t>
            </w:r>
            <w:r w:rsidRPr="00774026">
              <w:rPr>
                <w:rFonts w:ascii="Arial" w:hAnsi="Arial" w:cs="Arial"/>
                <w:sz w:val="11"/>
                <w:szCs w:val="11"/>
              </w:rPr>
              <w:t xml:space="preserve"> and delivery of the Goods.</w:t>
            </w:r>
          </w:p>
          <w:p w14:paraId="3BDAAD6B" w14:textId="77777777" w:rsidR="000F35EC" w:rsidRPr="00774026" w:rsidRDefault="00E334C8" w:rsidP="008501C4">
            <w:pPr>
              <w:jc w:val="both"/>
              <w:rPr>
                <w:rFonts w:ascii="Arial" w:hAnsi="Arial" w:cs="Arial"/>
                <w:sz w:val="11"/>
                <w:szCs w:val="11"/>
              </w:rPr>
            </w:pPr>
            <w:r w:rsidRPr="00774026">
              <w:rPr>
                <w:rFonts w:ascii="Arial" w:hAnsi="Arial" w:cs="Arial"/>
                <w:b/>
                <w:sz w:val="11"/>
                <w:szCs w:val="11"/>
              </w:rPr>
              <w:t>5.2 Services:</w:t>
            </w:r>
            <w:r w:rsidRPr="00774026">
              <w:rPr>
                <w:rFonts w:ascii="Arial" w:hAnsi="Arial" w:cs="Arial"/>
                <w:sz w:val="11"/>
                <w:szCs w:val="11"/>
              </w:rPr>
              <w:t xml:space="preserve"> In providing the Services, the Supplier shall:</w:t>
            </w:r>
            <w:r w:rsidR="000F35EC" w:rsidRPr="00774026">
              <w:rPr>
                <w:rFonts w:ascii="Arial" w:hAnsi="Arial" w:cs="Arial"/>
                <w:sz w:val="11"/>
                <w:szCs w:val="11"/>
              </w:rPr>
              <w:t xml:space="preserve"> </w:t>
            </w:r>
          </w:p>
          <w:p w14:paraId="4F3BB32B" w14:textId="77777777" w:rsidR="00973783" w:rsidRPr="00774026" w:rsidRDefault="000F35EC" w:rsidP="008501C4">
            <w:pPr>
              <w:jc w:val="both"/>
              <w:rPr>
                <w:rFonts w:ascii="Arial" w:hAnsi="Arial" w:cs="Arial"/>
                <w:sz w:val="11"/>
                <w:szCs w:val="11"/>
              </w:rPr>
            </w:pPr>
            <w:r w:rsidRPr="00774026">
              <w:rPr>
                <w:rFonts w:ascii="Arial" w:hAnsi="Arial" w:cs="Arial"/>
                <w:sz w:val="11"/>
                <w:szCs w:val="11"/>
              </w:rPr>
              <w:t xml:space="preserve">(a) co-operate with Averda in all matters relating to the Services, and comply </w:t>
            </w:r>
            <w:r w:rsidR="0055017E" w:rsidRPr="00774026">
              <w:rPr>
                <w:rFonts w:ascii="Arial" w:hAnsi="Arial" w:cs="Arial"/>
                <w:sz w:val="11"/>
                <w:szCs w:val="11"/>
              </w:rPr>
              <w:t>with all instructions of Averda; (b) perform the Services with the best care, skill, and diligence in accordance with best practice in the Supplier’s industry, profession or trade ; (c) use sufficient number of personnel who are suitably skilled and experienced to perform tasks assigned to them without creating unnecessary risk for themselves and others and to ensure that the Supplier’s obligations are fulfilled in accordance with the Contract;</w:t>
            </w:r>
          </w:p>
          <w:p w14:paraId="40555588" w14:textId="77777777" w:rsidR="00973783" w:rsidRPr="00774026" w:rsidRDefault="00973783" w:rsidP="008501C4">
            <w:pPr>
              <w:jc w:val="both"/>
              <w:rPr>
                <w:rFonts w:ascii="Arial" w:hAnsi="Arial" w:cs="Arial"/>
                <w:sz w:val="11"/>
                <w:szCs w:val="11"/>
              </w:rPr>
            </w:pPr>
          </w:p>
          <w:p w14:paraId="24BF253D" w14:textId="77777777" w:rsidR="00E2119C" w:rsidRPr="00774026" w:rsidRDefault="00E2119C" w:rsidP="008501C4">
            <w:pPr>
              <w:jc w:val="both"/>
              <w:rPr>
                <w:rFonts w:ascii="Arial" w:hAnsi="Arial" w:cs="Arial"/>
                <w:sz w:val="11"/>
                <w:szCs w:val="11"/>
              </w:rPr>
            </w:pPr>
          </w:p>
          <w:p w14:paraId="54045F0A" w14:textId="77777777" w:rsidR="00E2119C" w:rsidRPr="00774026" w:rsidRDefault="00E2119C" w:rsidP="008501C4">
            <w:pPr>
              <w:jc w:val="both"/>
              <w:rPr>
                <w:rFonts w:ascii="Arial" w:hAnsi="Arial" w:cs="Arial"/>
                <w:sz w:val="11"/>
                <w:szCs w:val="11"/>
              </w:rPr>
            </w:pPr>
          </w:p>
          <w:p w14:paraId="46BEE038" w14:textId="77777777" w:rsidR="00973783" w:rsidRPr="00F525CE" w:rsidRDefault="00973783" w:rsidP="008501C4">
            <w:pPr>
              <w:jc w:val="both"/>
              <w:rPr>
                <w:rFonts w:ascii="Arial" w:hAnsi="Arial" w:cs="Arial"/>
                <w:sz w:val="10"/>
                <w:szCs w:val="10"/>
              </w:rPr>
            </w:pPr>
          </w:p>
        </w:tc>
        <w:tc>
          <w:tcPr>
            <w:tcW w:w="4047" w:type="dxa"/>
          </w:tcPr>
          <w:p w14:paraId="23AC992A" w14:textId="77777777" w:rsidR="00ED6F3A" w:rsidRPr="008E675C" w:rsidRDefault="000F35EC" w:rsidP="008501C4">
            <w:pPr>
              <w:jc w:val="both"/>
              <w:rPr>
                <w:rFonts w:ascii="Arial" w:hAnsi="Arial" w:cs="Arial"/>
                <w:sz w:val="11"/>
                <w:szCs w:val="11"/>
              </w:rPr>
            </w:pPr>
            <w:r w:rsidRPr="008E675C">
              <w:rPr>
                <w:rFonts w:ascii="Arial" w:hAnsi="Arial" w:cs="Arial"/>
                <w:sz w:val="11"/>
                <w:szCs w:val="11"/>
              </w:rPr>
              <w:t xml:space="preserve"> </w:t>
            </w:r>
            <w:r w:rsidR="00E334C8" w:rsidRPr="008E675C">
              <w:rPr>
                <w:rFonts w:ascii="Arial" w:hAnsi="Arial" w:cs="Arial"/>
                <w:sz w:val="11"/>
                <w:szCs w:val="11"/>
              </w:rPr>
              <w:t>(d) ensure that the Services and Deliverables conf</w:t>
            </w:r>
            <w:r w:rsidR="00ED6F3A" w:rsidRPr="008E675C">
              <w:rPr>
                <w:rFonts w:ascii="Arial" w:hAnsi="Arial" w:cs="Arial"/>
                <w:sz w:val="11"/>
                <w:szCs w:val="11"/>
              </w:rPr>
              <w:t>o</w:t>
            </w:r>
            <w:r w:rsidR="00E334C8" w:rsidRPr="008E675C">
              <w:rPr>
                <w:rFonts w:ascii="Arial" w:hAnsi="Arial" w:cs="Arial"/>
                <w:sz w:val="11"/>
                <w:szCs w:val="11"/>
              </w:rPr>
              <w:t xml:space="preserve">rm with all descriptions and specifications set out in the Purchase Order or agreed in writing between the Parties, and that the Deliverables </w:t>
            </w:r>
            <w:r w:rsidR="00ED6F3A" w:rsidRPr="008E675C">
              <w:rPr>
                <w:rFonts w:ascii="Arial" w:hAnsi="Arial" w:cs="Arial"/>
                <w:sz w:val="11"/>
                <w:szCs w:val="11"/>
              </w:rPr>
              <w:t>are</w:t>
            </w:r>
            <w:r w:rsidR="00E334C8" w:rsidRPr="008E675C">
              <w:rPr>
                <w:rFonts w:ascii="Arial" w:hAnsi="Arial" w:cs="Arial"/>
                <w:sz w:val="11"/>
                <w:szCs w:val="11"/>
              </w:rPr>
              <w:t xml:space="preserve"> fit for any purpose expressly or impliedly made known to the Supplier by </w:t>
            </w:r>
            <w:r w:rsidR="00ED6F3A" w:rsidRPr="008E675C">
              <w:rPr>
                <w:rFonts w:ascii="Arial" w:hAnsi="Arial" w:cs="Arial"/>
                <w:sz w:val="11"/>
                <w:szCs w:val="11"/>
              </w:rPr>
              <w:t>Averda.</w:t>
            </w:r>
            <w:r w:rsidR="00E334C8" w:rsidRPr="008E675C">
              <w:rPr>
                <w:rFonts w:ascii="Arial" w:hAnsi="Arial" w:cs="Arial"/>
                <w:sz w:val="11"/>
                <w:szCs w:val="11"/>
              </w:rPr>
              <w:t xml:space="preserve"> (e) provide all equipment, tools and vehicles and such other items as are required to provide the </w:t>
            </w:r>
            <w:r w:rsidR="00ED6F3A" w:rsidRPr="008E675C">
              <w:rPr>
                <w:rFonts w:ascii="Arial" w:hAnsi="Arial" w:cs="Arial"/>
                <w:sz w:val="11"/>
                <w:szCs w:val="11"/>
              </w:rPr>
              <w:t>Services.</w:t>
            </w:r>
            <w:r w:rsidR="00E334C8" w:rsidRPr="008E675C">
              <w:rPr>
                <w:rFonts w:ascii="Arial" w:hAnsi="Arial" w:cs="Arial"/>
                <w:sz w:val="11"/>
                <w:szCs w:val="11"/>
              </w:rPr>
              <w:t xml:space="preserve"> (f) use the best quality goods, materials, </w:t>
            </w:r>
            <w:r w:rsidR="00ED6F3A" w:rsidRPr="008E675C">
              <w:rPr>
                <w:rFonts w:ascii="Arial" w:hAnsi="Arial" w:cs="Arial"/>
                <w:sz w:val="11"/>
                <w:szCs w:val="11"/>
              </w:rPr>
              <w:t>standards,</w:t>
            </w:r>
            <w:r w:rsidR="00E334C8" w:rsidRPr="008E675C">
              <w:rPr>
                <w:rFonts w:ascii="Arial" w:hAnsi="Arial" w:cs="Arial"/>
                <w:sz w:val="11"/>
                <w:szCs w:val="11"/>
              </w:rPr>
              <w:t xml:space="preserve"> and techniques, and ensure that the Deliverables, and all goods and materials supplied and used in the Services or transferred to Averda, </w:t>
            </w:r>
            <w:r w:rsidR="008626B4" w:rsidRPr="008E675C">
              <w:rPr>
                <w:rFonts w:ascii="Arial" w:hAnsi="Arial" w:cs="Arial"/>
                <w:sz w:val="11"/>
                <w:szCs w:val="11"/>
              </w:rPr>
              <w:t xml:space="preserve">are </w:t>
            </w:r>
            <w:r w:rsidR="00E334C8" w:rsidRPr="008E675C">
              <w:rPr>
                <w:rFonts w:ascii="Arial" w:hAnsi="Arial" w:cs="Arial"/>
                <w:sz w:val="11"/>
                <w:szCs w:val="11"/>
              </w:rPr>
              <w:t xml:space="preserve">free from defects in workmanship, </w:t>
            </w:r>
            <w:r w:rsidR="00ED6F3A" w:rsidRPr="008E675C">
              <w:rPr>
                <w:rFonts w:ascii="Arial" w:hAnsi="Arial" w:cs="Arial"/>
                <w:sz w:val="11"/>
                <w:szCs w:val="11"/>
              </w:rPr>
              <w:t>installation,</w:t>
            </w:r>
            <w:r w:rsidR="00E334C8" w:rsidRPr="008E675C">
              <w:rPr>
                <w:rFonts w:ascii="Arial" w:hAnsi="Arial" w:cs="Arial"/>
                <w:sz w:val="11"/>
                <w:szCs w:val="11"/>
              </w:rPr>
              <w:t xml:space="preserve"> and </w:t>
            </w:r>
            <w:r w:rsidR="00ED6F3A" w:rsidRPr="008E675C">
              <w:rPr>
                <w:rFonts w:ascii="Arial" w:hAnsi="Arial" w:cs="Arial"/>
                <w:sz w:val="11"/>
                <w:szCs w:val="11"/>
              </w:rPr>
              <w:t>design.</w:t>
            </w:r>
            <w:r w:rsidR="00E334C8" w:rsidRPr="008E675C">
              <w:rPr>
                <w:rFonts w:ascii="Arial" w:hAnsi="Arial" w:cs="Arial"/>
                <w:sz w:val="11"/>
                <w:szCs w:val="11"/>
              </w:rPr>
              <w:t xml:space="preserve"> (g) obtain and </w:t>
            </w:r>
            <w:r w:rsidR="00ED6F3A" w:rsidRPr="008E675C">
              <w:rPr>
                <w:rFonts w:ascii="Arial" w:hAnsi="Arial" w:cs="Arial"/>
                <w:sz w:val="11"/>
                <w:szCs w:val="11"/>
              </w:rPr>
              <w:t>always</w:t>
            </w:r>
            <w:r w:rsidR="00E334C8" w:rsidRPr="008E675C">
              <w:rPr>
                <w:rFonts w:ascii="Arial" w:hAnsi="Arial" w:cs="Arial"/>
                <w:sz w:val="11"/>
                <w:szCs w:val="11"/>
              </w:rPr>
              <w:t xml:space="preserve"> maintain all necessary licenses and </w:t>
            </w:r>
            <w:r w:rsidR="00ED6F3A" w:rsidRPr="008E675C">
              <w:rPr>
                <w:rFonts w:ascii="Arial" w:hAnsi="Arial" w:cs="Arial"/>
                <w:sz w:val="11"/>
                <w:szCs w:val="11"/>
              </w:rPr>
              <w:t>consents and</w:t>
            </w:r>
            <w:r w:rsidR="00E334C8" w:rsidRPr="008E675C">
              <w:rPr>
                <w:rFonts w:ascii="Arial" w:hAnsi="Arial" w:cs="Arial"/>
                <w:sz w:val="11"/>
                <w:szCs w:val="11"/>
              </w:rPr>
              <w:t xml:space="preserve"> comply with all applicable laws and </w:t>
            </w:r>
            <w:r w:rsidR="00ED6F3A" w:rsidRPr="008E675C">
              <w:rPr>
                <w:rFonts w:ascii="Arial" w:hAnsi="Arial" w:cs="Arial"/>
                <w:sz w:val="11"/>
                <w:szCs w:val="11"/>
              </w:rPr>
              <w:t>regulations.</w:t>
            </w:r>
            <w:r w:rsidR="00E334C8" w:rsidRPr="008E675C">
              <w:rPr>
                <w:rFonts w:ascii="Arial" w:hAnsi="Arial" w:cs="Arial"/>
                <w:sz w:val="11"/>
                <w:szCs w:val="11"/>
              </w:rPr>
              <w:t xml:space="preserve"> </w:t>
            </w:r>
          </w:p>
          <w:p w14:paraId="2F7CAB6A" w14:textId="77777777" w:rsidR="00ED6F3A" w:rsidRPr="008E675C" w:rsidRDefault="00E334C8" w:rsidP="008501C4">
            <w:pPr>
              <w:jc w:val="both"/>
              <w:rPr>
                <w:rFonts w:ascii="Arial" w:hAnsi="Arial" w:cs="Arial"/>
                <w:sz w:val="11"/>
                <w:szCs w:val="11"/>
              </w:rPr>
            </w:pPr>
            <w:r w:rsidRPr="008E675C">
              <w:rPr>
                <w:rFonts w:ascii="Arial" w:hAnsi="Arial" w:cs="Arial"/>
                <w:sz w:val="11"/>
                <w:szCs w:val="11"/>
              </w:rPr>
              <w:t xml:space="preserve">(h) observe all health, safety and environmental rules and </w:t>
            </w:r>
            <w:r w:rsidR="00ED6F3A" w:rsidRPr="008E675C">
              <w:rPr>
                <w:rFonts w:ascii="Arial" w:hAnsi="Arial" w:cs="Arial"/>
                <w:sz w:val="11"/>
                <w:szCs w:val="11"/>
              </w:rPr>
              <w:t>regulations and</w:t>
            </w:r>
            <w:r w:rsidRPr="008E675C">
              <w:rPr>
                <w:rFonts w:ascii="Arial" w:hAnsi="Arial" w:cs="Arial"/>
                <w:sz w:val="11"/>
                <w:szCs w:val="11"/>
              </w:rPr>
              <w:t xml:space="preserve"> any other security requirements that apply at any of </w:t>
            </w:r>
            <w:proofErr w:type="spellStart"/>
            <w:r w:rsidRPr="008E675C">
              <w:rPr>
                <w:rFonts w:ascii="Arial" w:hAnsi="Arial" w:cs="Arial"/>
                <w:sz w:val="11"/>
                <w:szCs w:val="11"/>
              </w:rPr>
              <w:t>Averda’s</w:t>
            </w:r>
            <w:proofErr w:type="spellEnd"/>
            <w:r w:rsidRPr="008E675C">
              <w:rPr>
                <w:rFonts w:ascii="Arial" w:hAnsi="Arial" w:cs="Arial"/>
                <w:sz w:val="11"/>
                <w:szCs w:val="11"/>
              </w:rPr>
              <w:t xml:space="preserve"> </w:t>
            </w:r>
            <w:r w:rsidR="00ED6F3A" w:rsidRPr="008E675C">
              <w:rPr>
                <w:rFonts w:ascii="Arial" w:hAnsi="Arial" w:cs="Arial"/>
                <w:sz w:val="11"/>
                <w:szCs w:val="11"/>
              </w:rPr>
              <w:t>premises.</w:t>
            </w:r>
          </w:p>
          <w:p w14:paraId="5CC8BC1A" w14:textId="77777777" w:rsidR="00E334C8" w:rsidRPr="008E675C" w:rsidRDefault="00E334C8" w:rsidP="008501C4">
            <w:pPr>
              <w:jc w:val="both"/>
              <w:rPr>
                <w:rFonts w:ascii="Arial" w:hAnsi="Arial" w:cs="Arial"/>
                <w:sz w:val="11"/>
                <w:szCs w:val="11"/>
              </w:rPr>
            </w:pPr>
            <w:r w:rsidRPr="008E675C">
              <w:rPr>
                <w:rFonts w:ascii="Arial" w:hAnsi="Arial" w:cs="Arial"/>
                <w:sz w:val="11"/>
                <w:szCs w:val="11"/>
              </w:rPr>
              <w:t xml:space="preserve">(i) hold all materials, equipment and tools, drawings, specifications and data supplied by Averda to the Supplier (the “Averda Materials”) in safe custody at its own risk, maintain the Averda Materials in good condition until returned to Averda, and not dispose or use the Averda Materials other than in accordance with </w:t>
            </w:r>
            <w:proofErr w:type="spellStart"/>
            <w:r w:rsidRPr="008E675C">
              <w:rPr>
                <w:rFonts w:ascii="Arial" w:hAnsi="Arial" w:cs="Arial"/>
                <w:sz w:val="11"/>
                <w:szCs w:val="11"/>
              </w:rPr>
              <w:t>Averda’s</w:t>
            </w:r>
            <w:proofErr w:type="spellEnd"/>
            <w:r w:rsidRPr="008E675C">
              <w:rPr>
                <w:rFonts w:ascii="Arial" w:hAnsi="Arial" w:cs="Arial"/>
                <w:sz w:val="11"/>
                <w:szCs w:val="11"/>
              </w:rPr>
              <w:t xml:space="preserve"> written instruction or authorization; and (j) not do or omit to do anything which may cause Averda to lose any license, authority, consent or permission upon which it relies for the purpose of conducting its business, and the Supplier acknowledges that Averda may rely or act on the Services.</w:t>
            </w:r>
          </w:p>
          <w:p w14:paraId="1BE50CEF" w14:textId="77777777" w:rsidR="00E334C8" w:rsidRPr="008E675C" w:rsidRDefault="00E334C8" w:rsidP="008501C4">
            <w:pPr>
              <w:jc w:val="both"/>
              <w:rPr>
                <w:rFonts w:ascii="Arial" w:hAnsi="Arial" w:cs="Arial"/>
                <w:sz w:val="11"/>
                <w:szCs w:val="11"/>
              </w:rPr>
            </w:pPr>
            <w:r w:rsidRPr="008E675C">
              <w:rPr>
                <w:rFonts w:ascii="Arial" w:hAnsi="Arial" w:cs="Arial"/>
                <w:b/>
                <w:sz w:val="11"/>
                <w:szCs w:val="11"/>
              </w:rPr>
              <w:t>5.3 Licenses:</w:t>
            </w:r>
            <w:r w:rsidRPr="008E675C">
              <w:rPr>
                <w:rFonts w:ascii="Arial" w:hAnsi="Arial" w:cs="Arial"/>
                <w:sz w:val="11"/>
                <w:szCs w:val="11"/>
              </w:rPr>
              <w:t xml:space="preserve"> The Supplier shall </w:t>
            </w:r>
            <w:r w:rsidR="005139BC" w:rsidRPr="008E675C">
              <w:rPr>
                <w:rFonts w:ascii="Arial" w:hAnsi="Arial" w:cs="Arial"/>
                <w:sz w:val="11"/>
                <w:szCs w:val="11"/>
              </w:rPr>
              <w:t>always ensure that</w:t>
            </w:r>
            <w:r w:rsidRPr="008E675C">
              <w:rPr>
                <w:rFonts w:ascii="Arial" w:hAnsi="Arial" w:cs="Arial"/>
                <w:sz w:val="11"/>
                <w:szCs w:val="11"/>
              </w:rPr>
              <w:t xml:space="preserve"> it has and maintains all the licenses, permissions, authorizations, consents and permits that it needs to carry out its obligations under the Contract.</w:t>
            </w:r>
          </w:p>
          <w:p w14:paraId="3D2DFE59" w14:textId="77777777" w:rsidR="00E334C8" w:rsidRPr="008E675C" w:rsidRDefault="00E334C8" w:rsidP="008501C4">
            <w:pPr>
              <w:jc w:val="both"/>
              <w:rPr>
                <w:rFonts w:ascii="Arial" w:hAnsi="Arial" w:cs="Arial"/>
                <w:sz w:val="11"/>
                <w:szCs w:val="11"/>
              </w:rPr>
            </w:pPr>
            <w:r w:rsidRPr="008E675C">
              <w:rPr>
                <w:rFonts w:ascii="Arial" w:hAnsi="Arial" w:cs="Arial"/>
                <w:b/>
                <w:sz w:val="11"/>
                <w:szCs w:val="11"/>
              </w:rPr>
              <w:t>5.4 Inspection:</w:t>
            </w:r>
            <w:r w:rsidRPr="008E675C">
              <w:rPr>
                <w:rFonts w:ascii="Arial" w:hAnsi="Arial" w:cs="Arial"/>
                <w:sz w:val="11"/>
                <w:szCs w:val="11"/>
              </w:rPr>
              <w:t xml:space="preserve"> Averda shall have the right to inspect and test the Goods at any time before delivery. If following such inspection or testing, Averda considers that the Goods do not conform or are unlikely to comply with the Supplier’s undertakings at clause 5.1 Averda shall inform the Supplier and the Supplier shall immediately take such remedial action as is necessary to ensure compliance. Notwithstanding any such inspection or testing, the Supplier shall remain fully responsible for the Goods and any such inspection or testing shall not reduce or otherwise affect the Supplier’s obligations under the Contract, and Averda shall have the right to conduct further inspections and tests after the Supplier has carried out its remedial actions.</w:t>
            </w:r>
          </w:p>
          <w:p w14:paraId="288367C9" w14:textId="77777777" w:rsidR="00E334C8" w:rsidRPr="008E675C" w:rsidRDefault="00E334C8" w:rsidP="008501C4">
            <w:pPr>
              <w:jc w:val="both"/>
              <w:rPr>
                <w:rFonts w:ascii="Arial" w:hAnsi="Arial" w:cs="Arial"/>
                <w:sz w:val="11"/>
                <w:szCs w:val="11"/>
              </w:rPr>
            </w:pPr>
            <w:r w:rsidRPr="008E675C">
              <w:rPr>
                <w:rFonts w:ascii="Arial" w:hAnsi="Arial" w:cs="Arial"/>
                <w:b/>
                <w:sz w:val="11"/>
                <w:szCs w:val="11"/>
              </w:rPr>
              <w:t>5.5 Shelf Life:</w:t>
            </w:r>
            <w:r w:rsidRPr="008E675C">
              <w:rPr>
                <w:rFonts w:ascii="Arial" w:hAnsi="Arial" w:cs="Arial"/>
                <w:sz w:val="11"/>
                <w:szCs w:val="11"/>
              </w:rPr>
              <w:t xml:space="preserve"> If the Goods have a limited or specified shelf life, the Supplier undertakes: (a) to provide Averda with the cure or manufacture date, the expiration date or shelf life and, where applicable, any special handling or storage requirements (such as material safety data sheets, etc.); and (b) that such Goods shall have a minimum of 75% of remaining shelf life on the date of delivery.</w:t>
            </w:r>
          </w:p>
          <w:p w14:paraId="5431607C" w14:textId="77777777" w:rsidR="00E334C8" w:rsidRPr="008E675C" w:rsidRDefault="00E334C8" w:rsidP="008501C4">
            <w:pPr>
              <w:jc w:val="both"/>
              <w:rPr>
                <w:rFonts w:ascii="Arial" w:hAnsi="Arial" w:cs="Arial"/>
                <w:b/>
                <w:sz w:val="11"/>
                <w:szCs w:val="11"/>
              </w:rPr>
            </w:pPr>
            <w:r w:rsidRPr="008E675C">
              <w:rPr>
                <w:rFonts w:ascii="Arial" w:hAnsi="Arial" w:cs="Arial"/>
                <w:b/>
                <w:sz w:val="11"/>
                <w:szCs w:val="11"/>
              </w:rPr>
              <w:t>6. Remedies</w:t>
            </w:r>
          </w:p>
          <w:p w14:paraId="054F666B" w14:textId="77777777" w:rsidR="00E334C8" w:rsidRPr="008E675C" w:rsidRDefault="00E334C8" w:rsidP="008501C4">
            <w:pPr>
              <w:jc w:val="both"/>
              <w:rPr>
                <w:rFonts w:ascii="Arial" w:hAnsi="Arial" w:cs="Arial"/>
                <w:sz w:val="11"/>
                <w:szCs w:val="11"/>
              </w:rPr>
            </w:pPr>
            <w:r w:rsidRPr="008E675C">
              <w:rPr>
                <w:rFonts w:ascii="Arial" w:hAnsi="Arial" w:cs="Arial"/>
                <w:b/>
                <w:sz w:val="11"/>
                <w:szCs w:val="11"/>
              </w:rPr>
              <w:t>6.1 Remedy for breach:</w:t>
            </w:r>
            <w:r w:rsidRPr="008E675C">
              <w:rPr>
                <w:rFonts w:ascii="Arial" w:hAnsi="Arial" w:cs="Arial"/>
                <w:sz w:val="11"/>
                <w:szCs w:val="11"/>
              </w:rPr>
              <w:t xml:space="preserve"> If the Supplier fails to deliver the Goods and/or perform the Services by the applicable date or fails to comply with the undertakings in clauses 5.2</w:t>
            </w:r>
            <w:r w:rsidR="008626B4" w:rsidRPr="008E675C">
              <w:rPr>
                <w:rFonts w:ascii="Arial" w:hAnsi="Arial" w:cs="Arial"/>
                <w:sz w:val="11"/>
                <w:szCs w:val="11"/>
              </w:rPr>
              <w:t>, 5.3</w:t>
            </w:r>
            <w:r w:rsidRPr="008E675C">
              <w:rPr>
                <w:rFonts w:ascii="Arial" w:hAnsi="Arial" w:cs="Arial"/>
                <w:sz w:val="11"/>
                <w:szCs w:val="11"/>
              </w:rPr>
              <w:t xml:space="preserve"> or 5.</w:t>
            </w:r>
            <w:r w:rsidR="008626B4" w:rsidRPr="008E675C">
              <w:rPr>
                <w:rFonts w:ascii="Arial" w:hAnsi="Arial" w:cs="Arial"/>
                <w:sz w:val="11"/>
                <w:szCs w:val="11"/>
              </w:rPr>
              <w:t>4</w:t>
            </w:r>
            <w:r w:rsidRPr="008E675C">
              <w:rPr>
                <w:rFonts w:ascii="Arial" w:hAnsi="Arial" w:cs="Arial"/>
                <w:sz w:val="11"/>
                <w:szCs w:val="11"/>
              </w:rPr>
              <w:t xml:space="preserve">, without limiting any of its other rights or remedies, Averda shall have the right to any one or more of the following remedies: </w:t>
            </w:r>
          </w:p>
          <w:p w14:paraId="5218C387" w14:textId="77777777" w:rsidR="008626B4" w:rsidRPr="008E675C" w:rsidRDefault="00E334C8" w:rsidP="008501C4">
            <w:pPr>
              <w:jc w:val="both"/>
              <w:rPr>
                <w:rFonts w:ascii="Arial" w:hAnsi="Arial" w:cs="Arial"/>
                <w:sz w:val="11"/>
                <w:szCs w:val="11"/>
              </w:rPr>
            </w:pPr>
            <w:r w:rsidRPr="008E675C">
              <w:rPr>
                <w:rFonts w:ascii="Arial" w:hAnsi="Arial" w:cs="Arial"/>
                <w:sz w:val="11"/>
                <w:szCs w:val="11"/>
              </w:rPr>
              <w:t>(a) terminate the Contract; (b) refuse to accept any subsequent performance of the Services and/or delivery of the Goods which the Supplier attempts to make; (c) recover from the Supplier any costs incurred by Averda in obtaining substitute goods and/or services from a third party;(d) where Averda has paid in advance for Services which have not been provided by the Supplier and/or Goods which have not been delivered by the Supplier, to have such sums refunded by the</w:t>
            </w:r>
            <w:r w:rsidR="008626B4" w:rsidRPr="008E675C">
              <w:rPr>
                <w:rFonts w:ascii="Arial" w:hAnsi="Arial" w:cs="Arial"/>
                <w:sz w:val="11"/>
                <w:szCs w:val="11"/>
              </w:rPr>
              <w:t xml:space="preserve"> </w:t>
            </w:r>
            <w:r w:rsidRPr="008E675C">
              <w:rPr>
                <w:rFonts w:ascii="Arial" w:hAnsi="Arial" w:cs="Arial"/>
                <w:sz w:val="11"/>
                <w:szCs w:val="11"/>
              </w:rPr>
              <w:t xml:space="preserve">Supplier; and </w:t>
            </w:r>
          </w:p>
          <w:p w14:paraId="1B11F5C6" w14:textId="77777777" w:rsidR="00E334C8" w:rsidRPr="008E675C" w:rsidRDefault="00E334C8" w:rsidP="008501C4">
            <w:pPr>
              <w:jc w:val="both"/>
              <w:rPr>
                <w:rFonts w:ascii="Arial" w:hAnsi="Arial" w:cs="Arial"/>
                <w:sz w:val="11"/>
                <w:szCs w:val="11"/>
              </w:rPr>
            </w:pPr>
            <w:r w:rsidRPr="008E675C">
              <w:rPr>
                <w:rFonts w:ascii="Arial" w:hAnsi="Arial" w:cs="Arial"/>
                <w:sz w:val="11"/>
                <w:szCs w:val="11"/>
              </w:rPr>
              <w:t>(e) to claim damages for any additional costs, loss or expenses incurred by Averda which are in any way attributable to the Supplier’s failure to meet such dates</w:t>
            </w:r>
            <w:r w:rsidR="008626B4" w:rsidRPr="008E675C">
              <w:rPr>
                <w:rFonts w:ascii="Arial" w:hAnsi="Arial" w:cs="Arial"/>
                <w:sz w:val="11"/>
                <w:szCs w:val="11"/>
              </w:rPr>
              <w:t xml:space="preserve"> or otherwise breaches its obligations under the Contract.</w:t>
            </w:r>
          </w:p>
          <w:p w14:paraId="1B0E7DB4" w14:textId="77777777" w:rsidR="00E334C8" w:rsidRPr="008E675C" w:rsidRDefault="00E334C8" w:rsidP="008501C4">
            <w:pPr>
              <w:jc w:val="both"/>
              <w:rPr>
                <w:rFonts w:ascii="Arial" w:hAnsi="Arial" w:cs="Arial"/>
                <w:sz w:val="11"/>
                <w:szCs w:val="11"/>
              </w:rPr>
            </w:pPr>
            <w:r w:rsidRPr="008E675C">
              <w:rPr>
                <w:rFonts w:ascii="Arial" w:hAnsi="Arial" w:cs="Arial"/>
                <w:b/>
                <w:sz w:val="11"/>
                <w:szCs w:val="11"/>
              </w:rPr>
              <w:t>6.2 Liquidated damages:</w:t>
            </w:r>
            <w:r w:rsidRPr="008E675C">
              <w:rPr>
                <w:rFonts w:ascii="Arial" w:hAnsi="Arial" w:cs="Arial"/>
                <w:sz w:val="11"/>
                <w:szCs w:val="11"/>
              </w:rPr>
              <w:t xml:space="preserve"> If the Goods are not delivered and/or the Services are not performed by the applicable date, Averda may, at its option, claim or deduct 1% of the price of the relevant Goods and/or Services for each day of delay by way of liquidated damages, up to a maximum of 10% of the total value of the relevant Purchase Order.</w:t>
            </w:r>
          </w:p>
          <w:p w14:paraId="15F934E4" w14:textId="77777777" w:rsidR="00E334C8" w:rsidRPr="008E675C" w:rsidRDefault="00E334C8" w:rsidP="008501C4">
            <w:pPr>
              <w:jc w:val="both"/>
              <w:rPr>
                <w:rFonts w:ascii="Arial" w:hAnsi="Arial" w:cs="Arial"/>
                <w:sz w:val="11"/>
                <w:szCs w:val="11"/>
              </w:rPr>
            </w:pPr>
            <w:r w:rsidRPr="008E675C">
              <w:rPr>
                <w:rFonts w:ascii="Arial" w:hAnsi="Arial" w:cs="Arial"/>
                <w:b/>
                <w:sz w:val="11"/>
                <w:szCs w:val="11"/>
              </w:rPr>
              <w:t>6.3 Non-conforming Goods:</w:t>
            </w:r>
            <w:r w:rsidRPr="008E675C">
              <w:rPr>
                <w:rFonts w:ascii="Arial" w:hAnsi="Arial" w:cs="Arial"/>
                <w:sz w:val="11"/>
                <w:szCs w:val="11"/>
              </w:rPr>
              <w:t xml:space="preserve"> If the Supplier has delivered Goods that do not comply with the warranties and undertakings set out in clauses 5.1 and 5.5, at any time during the warranty period of 12 months from the date of delivery, then, without limiting its other rights or remedies, Averda shall have one or more of the following rights, whether or not it has accepted the Goods: (a) reject the</w:t>
            </w:r>
            <w:r w:rsidR="008626B4" w:rsidRPr="008E675C">
              <w:rPr>
                <w:rFonts w:ascii="Arial" w:hAnsi="Arial" w:cs="Arial"/>
                <w:sz w:val="11"/>
                <w:szCs w:val="11"/>
              </w:rPr>
              <w:t xml:space="preserve"> </w:t>
            </w:r>
            <w:r w:rsidRPr="008E675C">
              <w:rPr>
                <w:rFonts w:ascii="Arial" w:hAnsi="Arial" w:cs="Arial"/>
                <w:sz w:val="11"/>
                <w:szCs w:val="11"/>
              </w:rPr>
              <w:t>Goods (in whole or in part) and return them to the Supplier at the Supplier’s own risk and expense; (b) terminate the Contract with immediate effect by giving written notice to the Supplier; (c) require the Supplier to repair or replace the rejected Goods, or to provide a full refund of the price of the rejected Goods;(d) refuse to accept any subsequent delivery of the Goods which the Supplier attempts to make;(e) recover from the Supplier any costs incurred by Averda in obtaining substitute goods from a third party; (f) claim damages for any other costs, loss or expenses incurred by Averda which are in any way attributable to the Supplier’s failure to carry out its obligations under the Contract.</w:t>
            </w:r>
          </w:p>
          <w:p w14:paraId="146EC1C8" w14:textId="77777777" w:rsidR="00E334C8" w:rsidRPr="008E675C" w:rsidRDefault="00E334C8" w:rsidP="008501C4">
            <w:pPr>
              <w:jc w:val="both"/>
              <w:rPr>
                <w:rFonts w:ascii="Arial" w:hAnsi="Arial" w:cs="Arial"/>
                <w:sz w:val="11"/>
                <w:szCs w:val="11"/>
              </w:rPr>
            </w:pPr>
            <w:r w:rsidRPr="008E675C">
              <w:rPr>
                <w:rFonts w:ascii="Arial" w:hAnsi="Arial" w:cs="Arial"/>
                <w:b/>
                <w:sz w:val="11"/>
                <w:szCs w:val="11"/>
              </w:rPr>
              <w:t>6.4 Application:</w:t>
            </w:r>
            <w:r w:rsidRPr="008E675C">
              <w:rPr>
                <w:rFonts w:ascii="Arial" w:hAnsi="Arial" w:cs="Arial"/>
                <w:sz w:val="11"/>
                <w:szCs w:val="11"/>
              </w:rPr>
              <w:t xml:space="preserve"> This clause shall apply to any substituted or remedial services and/or repaired, or replacement goods supplied by the Supplier.</w:t>
            </w:r>
          </w:p>
          <w:p w14:paraId="780CDCE9" w14:textId="77777777" w:rsidR="00E334C8" w:rsidRPr="008E675C" w:rsidRDefault="00E334C8" w:rsidP="008501C4">
            <w:pPr>
              <w:jc w:val="both"/>
              <w:rPr>
                <w:rFonts w:ascii="Arial" w:hAnsi="Arial" w:cs="Arial"/>
                <w:b/>
                <w:sz w:val="11"/>
                <w:szCs w:val="11"/>
              </w:rPr>
            </w:pPr>
            <w:r w:rsidRPr="008E675C">
              <w:rPr>
                <w:rFonts w:ascii="Arial" w:hAnsi="Arial" w:cs="Arial"/>
                <w:b/>
                <w:sz w:val="11"/>
                <w:szCs w:val="11"/>
              </w:rPr>
              <w:t>7.Title and Risk</w:t>
            </w:r>
          </w:p>
          <w:p w14:paraId="2083CCE2" w14:textId="77777777" w:rsidR="00E334C8" w:rsidRPr="008E675C" w:rsidRDefault="00E334C8" w:rsidP="008501C4">
            <w:pPr>
              <w:jc w:val="both"/>
              <w:rPr>
                <w:rFonts w:ascii="Arial" w:hAnsi="Arial" w:cs="Arial"/>
                <w:sz w:val="11"/>
                <w:szCs w:val="11"/>
              </w:rPr>
            </w:pPr>
            <w:r w:rsidRPr="008E675C">
              <w:rPr>
                <w:rFonts w:ascii="Arial" w:hAnsi="Arial" w:cs="Arial"/>
                <w:sz w:val="11"/>
                <w:szCs w:val="11"/>
              </w:rPr>
              <w:t>Title and risk in the Goods shall pass to Averda on completion of delivery.</w:t>
            </w:r>
          </w:p>
          <w:p w14:paraId="7B57C5DA" w14:textId="77777777" w:rsidR="00E334C8" w:rsidRPr="008E675C" w:rsidRDefault="00E334C8" w:rsidP="008501C4">
            <w:pPr>
              <w:jc w:val="both"/>
              <w:rPr>
                <w:rFonts w:ascii="Arial" w:hAnsi="Arial" w:cs="Arial"/>
                <w:b/>
                <w:sz w:val="11"/>
                <w:szCs w:val="11"/>
              </w:rPr>
            </w:pPr>
            <w:r w:rsidRPr="008E675C">
              <w:rPr>
                <w:rFonts w:ascii="Arial" w:hAnsi="Arial" w:cs="Arial"/>
                <w:b/>
                <w:sz w:val="11"/>
                <w:szCs w:val="11"/>
              </w:rPr>
              <w:t>8. Price and Payment</w:t>
            </w:r>
          </w:p>
          <w:p w14:paraId="714E2E89" w14:textId="77777777" w:rsidR="00E334C8" w:rsidRPr="008E675C" w:rsidRDefault="00E334C8" w:rsidP="008501C4">
            <w:pPr>
              <w:jc w:val="both"/>
              <w:rPr>
                <w:rFonts w:ascii="Arial" w:hAnsi="Arial" w:cs="Arial"/>
                <w:sz w:val="11"/>
                <w:szCs w:val="11"/>
              </w:rPr>
            </w:pPr>
            <w:r w:rsidRPr="008E675C">
              <w:rPr>
                <w:rFonts w:ascii="Arial" w:hAnsi="Arial" w:cs="Arial"/>
                <w:b/>
                <w:sz w:val="11"/>
                <w:szCs w:val="11"/>
              </w:rPr>
              <w:t xml:space="preserve">8.1 Price: </w:t>
            </w:r>
            <w:r w:rsidRPr="008E675C">
              <w:rPr>
                <w:rFonts w:ascii="Arial" w:hAnsi="Arial" w:cs="Arial"/>
                <w:sz w:val="11"/>
                <w:szCs w:val="11"/>
              </w:rPr>
              <w:t xml:space="preserve">The </w:t>
            </w:r>
            <w:r w:rsidR="00FB7EBC" w:rsidRPr="008E675C">
              <w:rPr>
                <w:rFonts w:ascii="Arial" w:hAnsi="Arial" w:cs="Arial"/>
                <w:sz w:val="11"/>
                <w:szCs w:val="11"/>
              </w:rPr>
              <w:t>Purchase P</w:t>
            </w:r>
            <w:r w:rsidRPr="008E675C">
              <w:rPr>
                <w:rFonts w:ascii="Arial" w:hAnsi="Arial" w:cs="Arial"/>
                <w:sz w:val="11"/>
                <w:szCs w:val="11"/>
              </w:rPr>
              <w:t>rice shall be the price set out in the Purchase Order, or, if no price is quoted, the price agreed in writing between Averda and the Supplier.</w:t>
            </w:r>
          </w:p>
          <w:p w14:paraId="5F5C1ECD" w14:textId="77777777" w:rsidR="00FB7EBC" w:rsidRPr="008E675C" w:rsidRDefault="00FB7EBC" w:rsidP="008501C4">
            <w:pPr>
              <w:jc w:val="both"/>
              <w:rPr>
                <w:rFonts w:ascii="Arial" w:hAnsi="Arial" w:cs="Arial"/>
                <w:sz w:val="11"/>
                <w:szCs w:val="11"/>
              </w:rPr>
            </w:pPr>
            <w:r w:rsidRPr="008E675C">
              <w:rPr>
                <w:rFonts w:ascii="Arial" w:hAnsi="Arial" w:cs="Arial"/>
                <w:b/>
                <w:sz w:val="11"/>
                <w:szCs w:val="11"/>
              </w:rPr>
              <w:t>8.2 VAT:</w:t>
            </w:r>
            <w:r w:rsidRPr="008E675C">
              <w:rPr>
                <w:rFonts w:ascii="Arial" w:hAnsi="Arial" w:cs="Arial"/>
                <w:sz w:val="11"/>
                <w:szCs w:val="11"/>
              </w:rPr>
              <w:t xml:space="preserve"> Where VAT is payable by Averda the Purchase Price shall be exclusive of the amount of VAT applicable at the prevailing rate at the time the supply is made but considered inclusive of all other applicable Taxes. </w:t>
            </w:r>
          </w:p>
          <w:p w14:paraId="6C168100" w14:textId="77777777" w:rsidR="0055017E" w:rsidRPr="008E675C" w:rsidRDefault="000F35EC" w:rsidP="008501C4">
            <w:pPr>
              <w:jc w:val="both"/>
              <w:rPr>
                <w:rFonts w:ascii="Arial" w:hAnsi="Arial" w:cs="Arial"/>
                <w:b/>
                <w:sz w:val="11"/>
                <w:szCs w:val="11"/>
              </w:rPr>
            </w:pPr>
            <w:r w:rsidRPr="008E675C">
              <w:rPr>
                <w:rFonts w:ascii="Arial" w:hAnsi="Arial" w:cs="Arial"/>
                <w:sz w:val="11"/>
                <w:szCs w:val="11"/>
              </w:rPr>
              <w:t>Amounts payable as VAT due by Averda will only be payable to the Supplier upon receipt of a valid VAT invoice or similar document as prescribed by applicable laws and regulations.</w:t>
            </w:r>
            <w:r w:rsidR="0055017E" w:rsidRPr="008E675C">
              <w:rPr>
                <w:rFonts w:ascii="Arial" w:hAnsi="Arial" w:cs="Arial"/>
                <w:b/>
                <w:sz w:val="11"/>
                <w:szCs w:val="11"/>
              </w:rPr>
              <w:t xml:space="preserve"> </w:t>
            </w:r>
          </w:p>
          <w:p w14:paraId="365FD7BC" w14:textId="77777777" w:rsidR="0055017E" w:rsidRPr="008E675C" w:rsidRDefault="0055017E" w:rsidP="008501C4">
            <w:pPr>
              <w:jc w:val="both"/>
              <w:rPr>
                <w:rFonts w:ascii="Arial" w:hAnsi="Arial" w:cs="Arial"/>
                <w:sz w:val="11"/>
                <w:szCs w:val="11"/>
              </w:rPr>
            </w:pPr>
            <w:r w:rsidRPr="008E675C">
              <w:rPr>
                <w:rFonts w:ascii="Arial" w:hAnsi="Arial" w:cs="Arial"/>
                <w:b/>
                <w:sz w:val="11"/>
                <w:szCs w:val="11"/>
              </w:rPr>
              <w:t>8.3 Invoice:</w:t>
            </w:r>
            <w:r w:rsidRPr="008E675C">
              <w:rPr>
                <w:rFonts w:ascii="Arial" w:hAnsi="Arial" w:cs="Arial"/>
                <w:sz w:val="11"/>
                <w:szCs w:val="11"/>
              </w:rPr>
              <w:t xml:space="preserve"> The Supplier shall invoice Averda for the Goods and/or Services within a maximum of 3 working days from the completion of delivery of the Goods and/or completion of performance of the Services, as appropriate.</w:t>
            </w:r>
          </w:p>
          <w:p w14:paraId="15E40F28" w14:textId="77777777" w:rsidR="0055017E" w:rsidRPr="008E675C" w:rsidRDefault="0055017E" w:rsidP="008501C4">
            <w:pPr>
              <w:jc w:val="both"/>
              <w:rPr>
                <w:rFonts w:ascii="Arial" w:hAnsi="Arial" w:cs="Arial"/>
                <w:sz w:val="11"/>
                <w:szCs w:val="11"/>
              </w:rPr>
            </w:pPr>
            <w:r w:rsidRPr="008E675C">
              <w:rPr>
                <w:rFonts w:ascii="Arial" w:hAnsi="Arial" w:cs="Arial"/>
                <w:b/>
                <w:sz w:val="11"/>
                <w:szCs w:val="11"/>
              </w:rPr>
              <w:t>8.4 Payment:</w:t>
            </w:r>
            <w:r w:rsidRPr="008E675C">
              <w:rPr>
                <w:rFonts w:ascii="Arial" w:hAnsi="Arial" w:cs="Arial"/>
                <w:sz w:val="11"/>
                <w:szCs w:val="11"/>
              </w:rPr>
              <w:t xml:space="preserve"> Averda shall pay correctly rendered invoices in accordance with the payment term set out in the Purchase Order.</w:t>
            </w:r>
          </w:p>
          <w:p w14:paraId="69262C6C" w14:textId="77777777" w:rsidR="0055017E" w:rsidRPr="008E675C" w:rsidRDefault="0055017E" w:rsidP="008501C4">
            <w:pPr>
              <w:jc w:val="both"/>
              <w:rPr>
                <w:rFonts w:ascii="Arial" w:hAnsi="Arial" w:cs="Arial"/>
                <w:sz w:val="11"/>
                <w:szCs w:val="11"/>
              </w:rPr>
            </w:pPr>
            <w:r w:rsidRPr="008E675C">
              <w:rPr>
                <w:rFonts w:ascii="Arial" w:hAnsi="Arial" w:cs="Arial"/>
                <w:sz w:val="11"/>
                <w:szCs w:val="11"/>
              </w:rPr>
              <w:t>Payment shall be made to the bank account nominated in writing by the Supplier.</w:t>
            </w:r>
          </w:p>
          <w:p w14:paraId="78832298" w14:textId="77777777" w:rsidR="0055017E" w:rsidRPr="008E675C" w:rsidRDefault="0055017E" w:rsidP="008501C4">
            <w:pPr>
              <w:jc w:val="both"/>
              <w:rPr>
                <w:rFonts w:ascii="Arial" w:hAnsi="Arial" w:cs="Arial"/>
                <w:sz w:val="11"/>
                <w:szCs w:val="11"/>
              </w:rPr>
            </w:pPr>
            <w:r w:rsidRPr="008E675C">
              <w:rPr>
                <w:rFonts w:ascii="Arial" w:hAnsi="Arial" w:cs="Arial"/>
                <w:b/>
                <w:sz w:val="11"/>
                <w:szCs w:val="11"/>
              </w:rPr>
              <w:t>8.5 Set Off:</w:t>
            </w:r>
            <w:r w:rsidRPr="008E675C">
              <w:rPr>
                <w:rFonts w:ascii="Arial" w:hAnsi="Arial" w:cs="Arial"/>
                <w:sz w:val="11"/>
                <w:szCs w:val="11"/>
              </w:rPr>
              <w:t xml:space="preserve"> Averda may at any time, without limiting any of its other rights or remedies, set off any liability of the Supplier to Averda against any liability of Averda to the Supplier, whether either liability if present or future, liquidated or unliquidated, and </w:t>
            </w:r>
            <w:proofErr w:type="gramStart"/>
            <w:r w:rsidRPr="008E675C">
              <w:rPr>
                <w:rFonts w:ascii="Arial" w:hAnsi="Arial" w:cs="Arial"/>
                <w:sz w:val="11"/>
                <w:szCs w:val="11"/>
              </w:rPr>
              <w:t>whether or not</w:t>
            </w:r>
            <w:proofErr w:type="gramEnd"/>
            <w:r w:rsidRPr="008E675C">
              <w:rPr>
                <w:rFonts w:ascii="Arial" w:hAnsi="Arial" w:cs="Arial"/>
                <w:sz w:val="11"/>
                <w:szCs w:val="11"/>
              </w:rPr>
              <w:t xml:space="preserve"> either liability arises under the Contract.</w:t>
            </w:r>
          </w:p>
          <w:p w14:paraId="59D3089E" w14:textId="77777777" w:rsidR="0055017E" w:rsidRPr="008E675C" w:rsidRDefault="0055017E" w:rsidP="008501C4">
            <w:pPr>
              <w:jc w:val="both"/>
              <w:rPr>
                <w:rFonts w:ascii="Arial" w:hAnsi="Arial" w:cs="Arial"/>
                <w:sz w:val="11"/>
                <w:szCs w:val="11"/>
              </w:rPr>
            </w:pPr>
          </w:p>
          <w:p w14:paraId="0FFE88B7" w14:textId="77777777" w:rsidR="00E334C8" w:rsidRPr="008E675C" w:rsidRDefault="00E334C8" w:rsidP="008501C4">
            <w:pPr>
              <w:jc w:val="both"/>
              <w:rPr>
                <w:rFonts w:ascii="Arial" w:hAnsi="Arial" w:cs="Arial"/>
                <w:sz w:val="11"/>
                <w:szCs w:val="11"/>
              </w:rPr>
            </w:pPr>
          </w:p>
        </w:tc>
        <w:tc>
          <w:tcPr>
            <w:tcW w:w="3763" w:type="dxa"/>
          </w:tcPr>
          <w:p w14:paraId="32CF9CDD" w14:textId="77777777" w:rsidR="00E334C8" w:rsidRPr="008E675C" w:rsidRDefault="00E334C8" w:rsidP="008501C4">
            <w:pPr>
              <w:jc w:val="both"/>
              <w:rPr>
                <w:rFonts w:ascii="Arial" w:hAnsi="Arial" w:cs="Arial"/>
                <w:sz w:val="11"/>
                <w:szCs w:val="11"/>
              </w:rPr>
            </w:pPr>
            <w:r w:rsidRPr="008E675C">
              <w:rPr>
                <w:rFonts w:ascii="Arial" w:hAnsi="Arial" w:cs="Arial"/>
                <w:b/>
                <w:sz w:val="11"/>
                <w:szCs w:val="11"/>
              </w:rPr>
              <w:t>9. Installation</w:t>
            </w:r>
            <w:r w:rsidRPr="008E675C">
              <w:rPr>
                <w:rFonts w:ascii="Arial" w:hAnsi="Arial" w:cs="Arial"/>
                <w:sz w:val="11"/>
                <w:szCs w:val="11"/>
              </w:rPr>
              <w:t xml:space="preserve"> If the Supplier is providing the Goods and/or Services which require installation, please log in to Averda ‘s website at averda.com to input the relevant details relating to the installation.</w:t>
            </w:r>
          </w:p>
          <w:p w14:paraId="61C18F98" w14:textId="77777777" w:rsidR="00E334C8" w:rsidRPr="008E675C" w:rsidRDefault="00E334C8" w:rsidP="008501C4">
            <w:pPr>
              <w:jc w:val="both"/>
              <w:rPr>
                <w:rFonts w:ascii="Arial" w:hAnsi="Arial" w:cs="Arial"/>
                <w:b/>
                <w:sz w:val="11"/>
                <w:szCs w:val="11"/>
              </w:rPr>
            </w:pPr>
            <w:r w:rsidRPr="008E675C">
              <w:rPr>
                <w:rFonts w:ascii="Arial" w:hAnsi="Arial" w:cs="Arial"/>
                <w:b/>
                <w:sz w:val="11"/>
                <w:szCs w:val="11"/>
              </w:rPr>
              <w:t>10. Insurance</w:t>
            </w:r>
          </w:p>
          <w:p w14:paraId="59AE94BB" w14:textId="77777777" w:rsidR="00E334C8" w:rsidRPr="008E675C" w:rsidRDefault="00E334C8" w:rsidP="008501C4">
            <w:pPr>
              <w:jc w:val="both"/>
              <w:rPr>
                <w:rFonts w:ascii="Arial" w:hAnsi="Arial" w:cs="Arial"/>
                <w:sz w:val="11"/>
                <w:szCs w:val="11"/>
              </w:rPr>
            </w:pPr>
            <w:r w:rsidRPr="008E675C">
              <w:rPr>
                <w:rFonts w:ascii="Arial" w:hAnsi="Arial" w:cs="Arial"/>
                <w:sz w:val="11"/>
                <w:szCs w:val="11"/>
              </w:rPr>
              <w:t>During the term of the Contract, the Supplier shall maintain in force,</w:t>
            </w:r>
          </w:p>
          <w:p w14:paraId="198CB3F6" w14:textId="77777777" w:rsidR="00E334C8" w:rsidRPr="008E675C" w:rsidRDefault="00E334C8" w:rsidP="008501C4">
            <w:pPr>
              <w:jc w:val="both"/>
              <w:rPr>
                <w:rFonts w:ascii="Arial" w:hAnsi="Arial" w:cs="Arial"/>
                <w:sz w:val="11"/>
                <w:szCs w:val="11"/>
              </w:rPr>
            </w:pPr>
            <w:r w:rsidRPr="008E675C">
              <w:rPr>
                <w:rFonts w:ascii="Arial" w:hAnsi="Arial" w:cs="Arial"/>
                <w:sz w:val="11"/>
                <w:szCs w:val="11"/>
              </w:rPr>
              <w:t xml:space="preserve">with a reputable insurance company, professional indemnity insurance, product liability insurance and public liability insurance to cover the liabilities that may arise under or in connection with the Contract and shall, on </w:t>
            </w:r>
            <w:proofErr w:type="spellStart"/>
            <w:r w:rsidRPr="008E675C">
              <w:rPr>
                <w:rFonts w:ascii="Arial" w:hAnsi="Arial" w:cs="Arial"/>
                <w:sz w:val="11"/>
                <w:szCs w:val="11"/>
              </w:rPr>
              <w:t>Averda’s</w:t>
            </w:r>
            <w:proofErr w:type="spellEnd"/>
            <w:r w:rsidRPr="008E675C">
              <w:rPr>
                <w:rFonts w:ascii="Arial" w:hAnsi="Arial" w:cs="Arial"/>
                <w:sz w:val="11"/>
                <w:szCs w:val="11"/>
              </w:rPr>
              <w:t xml:space="preserve"> request, produce both the insurance certificate giving details of cover and the receipt for the current year’s premium in respect of each insurance.</w:t>
            </w:r>
          </w:p>
          <w:p w14:paraId="45E098AB" w14:textId="77777777" w:rsidR="00E334C8" w:rsidRPr="008E675C" w:rsidRDefault="00E334C8" w:rsidP="008501C4">
            <w:pPr>
              <w:jc w:val="both"/>
              <w:rPr>
                <w:rFonts w:ascii="Arial" w:hAnsi="Arial" w:cs="Arial"/>
                <w:b/>
                <w:sz w:val="11"/>
                <w:szCs w:val="11"/>
              </w:rPr>
            </w:pPr>
            <w:r w:rsidRPr="008E675C">
              <w:rPr>
                <w:rFonts w:ascii="Arial" w:hAnsi="Arial" w:cs="Arial"/>
                <w:b/>
                <w:sz w:val="11"/>
                <w:szCs w:val="11"/>
              </w:rPr>
              <w:t>11. Termination</w:t>
            </w:r>
          </w:p>
          <w:p w14:paraId="544DA9B8" w14:textId="77777777" w:rsidR="00E334C8" w:rsidRPr="008E675C" w:rsidRDefault="00E334C8" w:rsidP="008501C4">
            <w:pPr>
              <w:jc w:val="both"/>
              <w:rPr>
                <w:rFonts w:ascii="Arial" w:hAnsi="Arial" w:cs="Arial"/>
                <w:sz w:val="11"/>
                <w:szCs w:val="11"/>
              </w:rPr>
            </w:pPr>
            <w:r w:rsidRPr="008E675C">
              <w:rPr>
                <w:rFonts w:ascii="Arial" w:hAnsi="Arial" w:cs="Arial"/>
                <w:b/>
                <w:sz w:val="11"/>
                <w:szCs w:val="11"/>
              </w:rPr>
              <w:t>11.1 Termination by Averda:</w:t>
            </w:r>
            <w:r w:rsidRPr="008E675C">
              <w:rPr>
                <w:rFonts w:ascii="Arial" w:hAnsi="Arial" w:cs="Arial"/>
                <w:sz w:val="11"/>
                <w:szCs w:val="11"/>
              </w:rPr>
              <w:t xml:space="preserve"> If the Supplier breaches the Contract including, without limitation: (a) the Supplier commits a breach of its obligations hereunder; or (b) the Supplier becomes insolvent or passes a resolution to be wound up, then Averda may terminate the Contract with immediate effect by written notice, upon which the Supplier shall discontinue all work on the Contract.</w:t>
            </w:r>
          </w:p>
          <w:p w14:paraId="4274CA44" w14:textId="77777777" w:rsidR="00E334C8" w:rsidRPr="008E675C" w:rsidRDefault="00E334C8" w:rsidP="008501C4">
            <w:pPr>
              <w:jc w:val="both"/>
              <w:rPr>
                <w:rFonts w:ascii="Arial" w:hAnsi="Arial" w:cs="Arial"/>
                <w:sz w:val="11"/>
                <w:szCs w:val="11"/>
              </w:rPr>
            </w:pPr>
            <w:r w:rsidRPr="008E675C">
              <w:rPr>
                <w:rFonts w:ascii="Arial" w:hAnsi="Arial" w:cs="Arial"/>
                <w:b/>
                <w:sz w:val="11"/>
                <w:szCs w:val="11"/>
              </w:rPr>
              <w:t>11.2 Termination by Supplier:</w:t>
            </w:r>
            <w:r w:rsidRPr="008E675C">
              <w:rPr>
                <w:rFonts w:ascii="Arial" w:hAnsi="Arial" w:cs="Arial"/>
                <w:sz w:val="11"/>
                <w:szCs w:val="11"/>
              </w:rPr>
              <w:t xml:space="preserve"> If Averda becomes insolvent or passes a resolution to be wound up, then the Supplier may terminate the Contract with immediate effect by written notice.</w:t>
            </w:r>
          </w:p>
          <w:p w14:paraId="1580650D" w14:textId="77777777" w:rsidR="00E334C8" w:rsidRPr="008E675C" w:rsidRDefault="00E334C8" w:rsidP="008501C4">
            <w:pPr>
              <w:jc w:val="both"/>
              <w:rPr>
                <w:rFonts w:ascii="Arial" w:hAnsi="Arial" w:cs="Arial"/>
                <w:sz w:val="11"/>
                <w:szCs w:val="11"/>
              </w:rPr>
            </w:pPr>
            <w:r w:rsidRPr="008E675C">
              <w:rPr>
                <w:rFonts w:ascii="Arial" w:hAnsi="Arial" w:cs="Arial"/>
                <w:b/>
                <w:sz w:val="11"/>
                <w:szCs w:val="11"/>
              </w:rPr>
              <w:t>11.3 Termination on Notice:</w:t>
            </w:r>
            <w:r w:rsidRPr="008E675C">
              <w:rPr>
                <w:rFonts w:ascii="Arial" w:hAnsi="Arial" w:cs="Arial"/>
                <w:sz w:val="11"/>
                <w:szCs w:val="11"/>
              </w:rPr>
              <w:t xml:space="preserve"> Either Party may terminate the</w:t>
            </w:r>
          </w:p>
          <w:p w14:paraId="79B16F19" w14:textId="77777777" w:rsidR="00E334C8" w:rsidRPr="008E675C" w:rsidRDefault="00E334C8" w:rsidP="008501C4">
            <w:pPr>
              <w:jc w:val="both"/>
              <w:rPr>
                <w:rFonts w:ascii="Arial" w:hAnsi="Arial" w:cs="Arial"/>
                <w:sz w:val="11"/>
                <w:szCs w:val="11"/>
              </w:rPr>
            </w:pPr>
            <w:r w:rsidRPr="008E675C">
              <w:rPr>
                <w:rFonts w:ascii="Arial" w:hAnsi="Arial" w:cs="Arial"/>
                <w:sz w:val="11"/>
                <w:szCs w:val="11"/>
              </w:rPr>
              <w:t>Contract at any time on 30 days’ written notice to the other Party, upon which the Supplier shall discontinue all work on the Contract.</w:t>
            </w:r>
          </w:p>
          <w:p w14:paraId="270007F2" w14:textId="77777777" w:rsidR="00E334C8" w:rsidRPr="008E675C" w:rsidRDefault="00E334C8" w:rsidP="008501C4">
            <w:pPr>
              <w:jc w:val="both"/>
              <w:rPr>
                <w:rFonts w:ascii="Arial" w:hAnsi="Arial" w:cs="Arial"/>
                <w:sz w:val="11"/>
                <w:szCs w:val="11"/>
              </w:rPr>
            </w:pPr>
            <w:r w:rsidRPr="008E675C">
              <w:rPr>
                <w:rFonts w:ascii="Arial" w:hAnsi="Arial" w:cs="Arial"/>
                <w:b/>
                <w:sz w:val="11"/>
                <w:szCs w:val="11"/>
              </w:rPr>
              <w:t>11.4 Court Order:</w:t>
            </w:r>
            <w:r w:rsidRPr="008E675C">
              <w:rPr>
                <w:rFonts w:ascii="Arial" w:hAnsi="Arial" w:cs="Arial"/>
                <w:sz w:val="11"/>
                <w:szCs w:val="11"/>
              </w:rPr>
              <w:t xml:space="preserve"> The Parties acknowledge and agree that a court order will not be required to give effect to any termination of the</w:t>
            </w:r>
          </w:p>
          <w:p w14:paraId="473D9E1D" w14:textId="77777777" w:rsidR="00E334C8" w:rsidRPr="008E675C" w:rsidRDefault="00E334C8" w:rsidP="008501C4">
            <w:pPr>
              <w:jc w:val="both"/>
              <w:rPr>
                <w:rFonts w:ascii="Arial" w:hAnsi="Arial" w:cs="Arial"/>
                <w:sz w:val="11"/>
                <w:szCs w:val="11"/>
              </w:rPr>
            </w:pPr>
            <w:r w:rsidRPr="008E675C">
              <w:rPr>
                <w:rFonts w:ascii="Arial" w:hAnsi="Arial" w:cs="Arial"/>
                <w:sz w:val="11"/>
                <w:szCs w:val="11"/>
              </w:rPr>
              <w:t>Contract.</w:t>
            </w:r>
          </w:p>
          <w:p w14:paraId="21E79827" w14:textId="77777777" w:rsidR="00E334C8" w:rsidRPr="008E675C" w:rsidRDefault="00E334C8" w:rsidP="008501C4">
            <w:pPr>
              <w:jc w:val="both"/>
              <w:rPr>
                <w:rFonts w:ascii="Arial" w:hAnsi="Arial" w:cs="Arial"/>
                <w:b/>
                <w:sz w:val="11"/>
                <w:szCs w:val="11"/>
              </w:rPr>
            </w:pPr>
            <w:r w:rsidRPr="008E675C">
              <w:rPr>
                <w:rFonts w:ascii="Arial" w:hAnsi="Arial" w:cs="Arial"/>
                <w:b/>
                <w:sz w:val="11"/>
                <w:szCs w:val="11"/>
              </w:rPr>
              <w:t>12. Indemnity; limitation of liability</w:t>
            </w:r>
          </w:p>
          <w:p w14:paraId="4CC4CCEF" w14:textId="77777777" w:rsidR="00E334C8" w:rsidRPr="008E675C" w:rsidRDefault="00E334C8" w:rsidP="008501C4">
            <w:pPr>
              <w:jc w:val="both"/>
              <w:rPr>
                <w:rFonts w:ascii="Arial" w:hAnsi="Arial" w:cs="Arial"/>
                <w:sz w:val="11"/>
                <w:szCs w:val="11"/>
              </w:rPr>
            </w:pPr>
            <w:r w:rsidRPr="008E675C">
              <w:rPr>
                <w:rFonts w:ascii="Arial" w:hAnsi="Arial" w:cs="Arial"/>
                <w:sz w:val="11"/>
                <w:szCs w:val="11"/>
              </w:rPr>
              <w:t>12.1 This clause sets out the entire financial liability of each Party to the other Party arising out of or in connection with the Contract.</w:t>
            </w:r>
          </w:p>
          <w:p w14:paraId="34F6D294" w14:textId="77777777" w:rsidR="00E334C8" w:rsidRPr="008E675C" w:rsidRDefault="00E334C8" w:rsidP="008501C4">
            <w:pPr>
              <w:jc w:val="both"/>
              <w:rPr>
                <w:rFonts w:ascii="Arial" w:hAnsi="Arial" w:cs="Arial"/>
                <w:sz w:val="11"/>
                <w:szCs w:val="11"/>
              </w:rPr>
            </w:pPr>
            <w:r w:rsidRPr="008E675C">
              <w:rPr>
                <w:rFonts w:ascii="Arial" w:hAnsi="Arial" w:cs="Arial"/>
                <w:sz w:val="11"/>
                <w:szCs w:val="11"/>
              </w:rPr>
              <w:t xml:space="preserve">12.2 Each Party shall be responsible for and indemnify the other party against any direct loss or damage which a Party may suffer </w:t>
            </w:r>
            <w:proofErr w:type="gramStart"/>
            <w:r w:rsidRPr="008E675C">
              <w:rPr>
                <w:rFonts w:ascii="Arial" w:hAnsi="Arial" w:cs="Arial"/>
                <w:sz w:val="11"/>
                <w:szCs w:val="11"/>
              </w:rPr>
              <w:t>as a result of</w:t>
            </w:r>
            <w:proofErr w:type="gramEnd"/>
            <w:r w:rsidRPr="008E675C">
              <w:rPr>
                <w:rFonts w:ascii="Arial" w:hAnsi="Arial" w:cs="Arial"/>
                <w:sz w:val="11"/>
                <w:szCs w:val="11"/>
              </w:rPr>
              <w:t xml:space="preserve"> a breach of the Contract.</w:t>
            </w:r>
          </w:p>
          <w:p w14:paraId="7BF944DD" w14:textId="77777777" w:rsidR="00E334C8" w:rsidRPr="008E675C" w:rsidRDefault="00E334C8" w:rsidP="008501C4">
            <w:pPr>
              <w:jc w:val="both"/>
              <w:rPr>
                <w:rFonts w:ascii="Arial" w:hAnsi="Arial" w:cs="Arial"/>
                <w:sz w:val="11"/>
                <w:szCs w:val="11"/>
              </w:rPr>
            </w:pPr>
            <w:r w:rsidRPr="008E675C">
              <w:rPr>
                <w:rFonts w:ascii="Arial" w:hAnsi="Arial" w:cs="Arial"/>
                <w:sz w:val="11"/>
                <w:szCs w:val="11"/>
              </w:rPr>
              <w:t>12.3 A Party shall not be liable to the other Party for any indirect or consequential loss arising out of or in connection with the Contract.</w:t>
            </w:r>
          </w:p>
          <w:p w14:paraId="24D3CEF8" w14:textId="77777777" w:rsidR="00E334C8" w:rsidRPr="008E675C" w:rsidRDefault="00E334C8" w:rsidP="008501C4">
            <w:pPr>
              <w:jc w:val="both"/>
              <w:rPr>
                <w:rFonts w:ascii="Arial" w:hAnsi="Arial" w:cs="Arial"/>
                <w:sz w:val="11"/>
                <w:szCs w:val="11"/>
              </w:rPr>
            </w:pPr>
            <w:r w:rsidRPr="008E675C">
              <w:rPr>
                <w:rFonts w:ascii="Arial" w:hAnsi="Arial" w:cs="Arial"/>
                <w:sz w:val="11"/>
                <w:szCs w:val="11"/>
              </w:rPr>
              <w:t xml:space="preserve">12.4 A Party’s maximum liability arising out of or in connection with the Contract shall be limited to the total value of the Contract, </w:t>
            </w:r>
            <w:proofErr w:type="gramStart"/>
            <w:r w:rsidRPr="008E675C">
              <w:rPr>
                <w:rFonts w:ascii="Arial" w:hAnsi="Arial" w:cs="Arial"/>
                <w:sz w:val="11"/>
                <w:szCs w:val="11"/>
              </w:rPr>
              <w:t>with the exception of</w:t>
            </w:r>
            <w:proofErr w:type="gramEnd"/>
            <w:r w:rsidRPr="008E675C">
              <w:rPr>
                <w:rFonts w:ascii="Arial" w:hAnsi="Arial" w:cs="Arial"/>
                <w:sz w:val="11"/>
                <w:szCs w:val="11"/>
              </w:rPr>
              <w:t xml:space="preserve"> any liability arising out of clauses 3, 4 and 5.</w:t>
            </w:r>
          </w:p>
          <w:p w14:paraId="6CB7BD28" w14:textId="77777777" w:rsidR="00E334C8" w:rsidRPr="008E675C" w:rsidRDefault="00E334C8" w:rsidP="008501C4">
            <w:pPr>
              <w:jc w:val="both"/>
              <w:rPr>
                <w:rFonts w:ascii="Arial" w:hAnsi="Arial" w:cs="Arial"/>
                <w:b/>
                <w:sz w:val="11"/>
                <w:szCs w:val="11"/>
              </w:rPr>
            </w:pPr>
            <w:r w:rsidRPr="008E675C">
              <w:rPr>
                <w:rFonts w:ascii="Arial" w:hAnsi="Arial" w:cs="Arial"/>
                <w:b/>
                <w:sz w:val="11"/>
                <w:szCs w:val="11"/>
              </w:rPr>
              <w:t>13. Force Majeure</w:t>
            </w:r>
          </w:p>
          <w:p w14:paraId="5FE0A928" w14:textId="77777777" w:rsidR="00E334C8" w:rsidRPr="008E675C" w:rsidRDefault="00E334C8" w:rsidP="008501C4">
            <w:pPr>
              <w:jc w:val="both"/>
              <w:rPr>
                <w:rFonts w:ascii="Arial" w:hAnsi="Arial" w:cs="Arial"/>
                <w:sz w:val="11"/>
                <w:szCs w:val="11"/>
              </w:rPr>
            </w:pPr>
            <w:r w:rsidRPr="008E675C">
              <w:rPr>
                <w:rFonts w:ascii="Arial" w:hAnsi="Arial" w:cs="Arial"/>
                <w:sz w:val="11"/>
                <w:szCs w:val="11"/>
              </w:rPr>
              <w:t>Neither Party shall be considered in default of its obligations hereunder if the performance of such obligations is delayed, hindered or prevented by Force Majeure, provided that within seven days from the start of an event or occurrence claimed as Force Majeure the Party affected by Force Majeure gives the other Party written notice of such event or and the immediate steps are taken by the affected party to mitigate where possible the effects of the event or occurrence.</w:t>
            </w:r>
          </w:p>
          <w:p w14:paraId="48C646A9" w14:textId="77777777" w:rsidR="00E334C8" w:rsidRPr="008E675C" w:rsidRDefault="00E334C8" w:rsidP="008501C4">
            <w:pPr>
              <w:jc w:val="both"/>
              <w:rPr>
                <w:rFonts w:ascii="Arial" w:hAnsi="Arial" w:cs="Arial"/>
                <w:b/>
                <w:sz w:val="11"/>
                <w:szCs w:val="11"/>
              </w:rPr>
            </w:pPr>
            <w:r w:rsidRPr="008E675C">
              <w:rPr>
                <w:rFonts w:ascii="Arial" w:hAnsi="Arial" w:cs="Arial"/>
                <w:b/>
                <w:sz w:val="11"/>
                <w:szCs w:val="11"/>
              </w:rPr>
              <w:t>14. Assignment and subcontracting</w:t>
            </w:r>
          </w:p>
          <w:p w14:paraId="7991A725" w14:textId="77777777" w:rsidR="00E334C8" w:rsidRPr="008E675C" w:rsidRDefault="00E334C8" w:rsidP="008501C4">
            <w:pPr>
              <w:jc w:val="both"/>
              <w:rPr>
                <w:rFonts w:ascii="Arial" w:hAnsi="Arial" w:cs="Arial"/>
                <w:sz w:val="11"/>
                <w:szCs w:val="11"/>
              </w:rPr>
            </w:pPr>
            <w:r w:rsidRPr="008E675C">
              <w:rPr>
                <w:rFonts w:ascii="Arial" w:hAnsi="Arial" w:cs="Arial"/>
                <w:sz w:val="11"/>
                <w:szCs w:val="11"/>
              </w:rPr>
              <w:t xml:space="preserve">Averda may at any time assign, </w:t>
            </w:r>
            <w:r w:rsidR="005139BC" w:rsidRPr="008E675C">
              <w:rPr>
                <w:rFonts w:ascii="Arial" w:hAnsi="Arial" w:cs="Arial"/>
                <w:sz w:val="11"/>
                <w:szCs w:val="11"/>
              </w:rPr>
              <w:t>transfer,</w:t>
            </w:r>
            <w:r w:rsidRPr="008E675C">
              <w:rPr>
                <w:rFonts w:ascii="Arial" w:hAnsi="Arial" w:cs="Arial"/>
                <w:sz w:val="11"/>
                <w:szCs w:val="11"/>
              </w:rPr>
              <w:t xml:space="preserve"> or subcontract all or any of its rights and obligations under the Contract to any third party or agent.</w:t>
            </w:r>
          </w:p>
          <w:p w14:paraId="63C629E7" w14:textId="77777777" w:rsidR="00E334C8" w:rsidRPr="008E675C" w:rsidRDefault="00E334C8" w:rsidP="008501C4">
            <w:pPr>
              <w:jc w:val="both"/>
              <w:rPr>
                <w:rFonts w:ascii="Arial" w:hAnsi="Arial" w:cs="Arial"/>
                <w:b/>
                <w:sz w:val="11"/>
                <w:szCs w:val="11"/>
              </w:rPr>
            </w:pPr>
            <w:r w:rsidRPr="008E675C">
              <w:rPr>
                <w:rFonts w:ascii="Arial" w:hAnsi="Arial" w:cs="Arial"/>
                <w:b/>
                <w:sz w:val="11"/>
                <w:szCs w:val="11"/>
              </w:rPr>
              <w:t>15. Notices</w:t>
            </w:r>
          </w:p>
          <w:p w14:paraId="44427FAC" w14:textId="77777777" w:rsidR="00E334C8" w:rsidRPr="008E675C" w:rsidRDefault="00E334C8" w:rsidP="008501C4">
            <w:pPr>
              <w:jc w:val="both"/>
              <w:rPr>
                <w:rFonts w:ascii="Arial" w:hAnsi="Arial" w:cs="Arial"/>
                <w:sz w:val="11"/>
                <w:szCs w:val="11"/>
              </w:rPr>
            </w:pPr>
            <w:r w:rsidRPr="008E675C">
              <w:rPr>
                <w:rFonts w:ascii="Arial" w:hAnsi="Arial" w:cs="Arial"/>
                <w:sz w:val="11"/>
                <w:szCs w:val="11"/>
              </w:rPr>
              <w:t>Any notice or other communication which is given by either Party to the other under the Contract shall be in writing and sent by courier at the billing address of the Supplier and the registered address of Averda as stated in the Purchase Order and as may be updated by either Party from time to time by written notice.</w:t>
            </w:r>
          </w:p>
          <w:p w14:paraId="4628D3E2" w14:textId="77777777" w:rsidR="00E334C8" w:rsidRPr="008E675C" w:rsidRDefault="00E334C8" w:rsidP="008501C4">
            <w:pPr>
              <w:jc w:val="both"/>
              <w:rPr>
                <w:rFonts w:ascii="Arial" w:hAnsi="Arial" w:cs="Arial"/>
                <w:b/>
                <w:sz w:val="11"/>
                <w:szCs w:val="11"/>
              </w:rPr>
            </w:pPr>
            <w:r w:rsidRPr="008E675C">
              <w:rPr>
                <w:rFonts w:ascii="Arial" w:hAnsi="Arial" w:cs="Arial"/>
                <w:b/>
                <w:sz w:val="11"/>
                <w:szCs w:val="11"/>
              </w:rPr>
              <w:t>16. Waiver</w:t>
            </w:r>
          </w:p>
          <w:p w14:paraId="27555C3F" w14:textId="77777777" w:rsidR="00E334C8" w:rsidRPr="008E675C" w:rsidRDefault="00E334C8" w:rsidP="008501C4">
            <w:pPr>
              <w:jc w:val="both"/>
              <w:rPr>
                <w:rFonts w:ascii="Arial" w:hAnsi="Arial" w:cs="Arial"/>
                <w:sz w:val="11"/>
                <w:szCs w:val="11"/>
              </w:rPr>
            </w:pPr>
            <w:r w:rsidRPr="008E675C">
              <w:rPr>
                <w:rFonts w:ascii="Arial" w:hAnsi="Arial" w:cs="Arial"/>
                <w:sz w:val="11"/>
                <w:szCs w:val="11"/>
              </w:rPr>
              <w:t>A waiver of any right under the Contract is only effective if it is in writing. No failure or delay by a Party in exercising any right under this Contract or by law shall constitute a waiver of that or any other right.</w:t>
            </w:r>
          </w:p>
          <w:p w14:paraId="10C099E2" w14:textId="77777777" w:rsidR="00E334C8" w:rsidRPr="008E675C" w:rsidRDefault="00E334C8" w:rsidP="008501C4">
            <w:pPr>
              <w:jc w:val="both"/>
              <w:rPr>
                <w:rFonts w:ascii="Arial" w:hAnsi="Arial" w:cs="Arial"/>
                <w:b/>
                <w:sz w:val="11"/>
                <w:szCs w:val="11"/>
              </w:rPr>
            </w:pPr>
            <w:r w:rsidRPr="008E675C">
              <w:rPr>
                <w:rFonts w:ascii="Arial" w:hAnsi="Arial" w:cs="Arial"/>
                <w:b/>
                <w:sz w:val="11"/>
                <w:szCs w:val="11"/>
              </w:rPr>
              <w:t>17. Severance</w:t>
            </w:r>
          </w:p>
          <w:p w14:paraId="47DC2108" w14:textId="77777777" w:rsidR="00E334C8" w:rsidRPr="008E675C" w:rsidRDefault="00E334C8" w:rsidP="008501C4">
            <w:pPr>
              <w:jc w:val="both"/>
              <w:rPr>
                <w:rFonts w:ascii="Arial" w:hAnsi="Arial" w:cs="Arial"/>
                <w:sz w:val="11"/>
                <w:szCs w:val="11"/>
              </w:rPr>
            </w:pPr>
            <w:r w:rsidRPr="008E675C">
              <w:rPr>
                <w:rFonts w:ascii="Arial" w:hAnsi="Arial" w:cs="Arial"/>
                <w:sz w:val="11"/>
                <w:szCs w:val="11"/>
              </w:rPr>
              <w:t xml:space="preserve">If a competent authority finds that any provision or part-provision of the Contract is invalid, </w:t>
            </w:r>
            <w:r w:rsidR="007F24A8" w:rsidRPr="008E675C">
              <w:rPr>
                <w:rFonts w:ascii="Arial" w:hAnsi="Arial" w:cs="Arial"/>
                <w:sz w:val="11"/>
                <w:szCs w:val="11"/>
              </w:rPr>
              <w:t>illegal,</w:t>
            </w:r>
            <w:r w:rsidRPr="008E675C">
              <w:rPr>
                <w:rFonts w:ascii="Arial" w:hAnsi="Arial" w:cs="Arial"/>
                <w:sz w:val="11"/>
                <w:szCs w:val="11"/>
              </w:rPr>
              <w:t xml:space="preserve"> or unenforceable, that provision or part-provision shall, to the extent required, be deemed deleted, and the validity and enforceability of the other provisions of the Contract shall not be affected. If any invalid, unenforceable or illegal provision of the Contract would be valid, </w:t>
            </w:r>
            <w:r w:rsidR="007F24A8" w:rsidRPr="008E675C">
              <w:rPr>
                <w:rFonts w:ascii="Arial" w:hAnsi="Arial" w:cs="Arial"/>
                <w:sz w:val="11"/>
                <w:szCs w:val="11"/>
              </w:rPr>
              <w:t>enforceable,</w:t>
            </w:r>
            <w:r w:rsidRPr="008E675C">
              <w:rPr>
                <w:rFonts w:ascii="Arial" w:hAnsi="Arial" w:cs="Arial"/>
                <w:sz w:val="11"/>
                <w:szCs w:val="11"/>
              </w:rPr>
              <w:t xml:space="preserve"> and legal if some part of it were deleted, the provision shall apply with the minimum modification necessary to make it legal, </w:t>
            </w:r>
            <w:proofErr w:type="gramStart"/>
            <w:r w:rsidRPr="008E675C">
              <w:rPr>
                <w:rFonts w:ascii="Arial" w:hAnsi="Arial" w:cs="Arial"/>
                <w:sz w:val="11"/>
                <w:szCs w:val="11"/>
              </w:rPr>
              <w:t>valid</w:t>
            </w:r>
            <w:proofErr w:type="gramEnd"/>
            <w:r w:rsidRPr="008E675C">
              <w:rPr>
                <w:rFonts w:ascii="Arial" w:hAnsi="Arial" w:cs="Arial"/>
                <w:sz w:val="11"/>
                <w:szCs w:val="11"/>
              </w:rPr>
              <w:t xml:space="preserve"> and enforceable.</w:t>
            </w:r>
          </w:p>
          <w:p w14:paraId="62EC1701" w14:textId="77777777" w:rsidR="0055017E" w:rsidRPr="008E675C" w:rsidRDefault="00E44513" w:rsidP="008501C4">
            <w:pPr>
              <w:jc w:val="both"/>
              <w:rPr>
                <w:rFonts w:ascii="Arial" w:hAnsi="Arial" w:cs="Arial"/>
                <w:b/>
                <w:sz w:val="11"/>
                <w:szCs w:val="11"/>
              </w:rPr>
            </w:pPr>
            <w:r w:rsidRPr="008E675C">
              <w:rPr>
                <w:rFonts w:ascii="Arial" w:hAnsi="Arial" w:cs="Arial"/>
                <w:b/>
                <w:sz w:val="11"/>
                <w:szCs w:val="11"/>
              </w:rPr>
              <w:t xml:space="preserve">18. Business integrity </w:t>
            </w:r>
          </w:p>
          <w:p w14:paraId="163B7F2C" w14:textId="7D93AAE1" w:rsidR="0055017E" w:rsidRPr="008E675C" w:rsidRDefault="008E675C" w:rsidP="008E675C">
            <w:pPr>
              <w:jc w:val="both"/>
              <w:rPr>
                <w:rFonts w:ascii="Arial" w:hAnsi="Arial" w:cs="Arial"/>
                <w:b/>
                <w:sz w:val="11"/>
                <w:szCs w:val="11"/>
              </w:rPr>
            </w:pPr>
            <w:r w:rsidRPr="008E675C">
              <w:rPr>
                <w:rFonts w:ascii="Arial" w:hAnsi="Arial" w:cs="Arial"/>
                <w:b/>
                <w:bCs/>
                <w:sz w:val="11"/>
                <w:szCs w:val="11"/>
              </w:rPr>
              <w:t>18.1 S</w:t>
            </w:r>
            <w:r w:rsidR="0055017E" w:rsidRPr="008E675C">
              <w:rPr>
                <w:rFonts w:ascii="Arial" w:hAnsi="Arial" w:cs="Arial"/>
                <w:b/>
                <w:bCs/>
                <w:sz w:val="11"/>
                <w:szCs w:val="11"/>
              </w:rPr>
              <w:t>upplier Code of Conduct</w:t>
            </w:r>
            <w:r w:rsidR="0055017E" w:rsidRPr="008E675C">
              <w:rPr>
                <w:rFonts w:ascii="Arial" w:hAnsi="Arial" w:cs="Arial"/>
                <w:sz w:val="11"/>
                <w:szCs w:val="11"/>
              </w:rPr>
              <w:t>: The Supplier shall at all times during the term of the Contract comply with the Averda Supplier Code of Conduct,</w:t>
            </w:r>
            <w:r w:rsidR="003441CE">
              <w:rPr>
                <w:rFonts w:ascii="Arial" w:hAnsi="Arial" w:cs="Arial"/>
                <w:sz w:val="11"/>
                <w:szCs w:val="11"/>
              </w:rPr>
              <w:t xml:space="preserve"> </w:t>
            </w:r>
            <w:r w:rsidR="003441CE" w:rsidRPr="003441CE">
              <w:rPr>
                <w:rFonts w:ascii="Arial" w:hAnsi="Arial" w:cs="Arial"/>
                <w:sz w:val="11"/>
                <w:szCs w:val="11"/>
              </w:rPr>
              <w:t>as amended by Averda from time to time,</w:t>
            </w:r>
            <w:r w:rsidR="003441CE">
              <w:rPr>
                <w:rFonts w:ascii="Arial" w:hAnsi="Arial" w:cs="Arial"/>
                <w:sz w:val="11"/>
                <w:szCs w:val="11"/>
              </w:rPr>
              <w:t xml:space="preserve"> </w:t>
            </w:r>
            <w:r w:rsidR="0055017E" w:rsidRPr="008E675C">
              <w:rPr>
                <w:rFonts w:ascii="Arial" w:hAnsi="Arial" w:cs="Arial"/>
                <w:sz w:val="11"/>
                <w:szCs w:val="11"/>
              </w:rPr>
              <w:t xml:space="preserve">available on </w:t>
            </w:r>
            <w:hyperlink r:id="rId9" w:history="1">
              <w:r w:rsidR="0055017E" w:rsidRPr="008E675C">
                <w:rPr>
                  <w:rFonts w:ascii="Arial" w:hAnsi="Arial" w:cs="Arial"/>
                  <w:sz w:val="11"/>
                  <w:szCs w:val="11"/>
                </w:rPr>
                <w:t>https://www.averda.com/vendors</w:t>
              </w:r>
            </w:hyperlink>
            <w:r w:rsidR="003441CE">
              <w:rPr>
                <w:rFonts w:ascii="Arial" w:hAnsi="Arial" w:cs="Arial"/>
                <w:sz w:val="11"/>
                <w:szCs w:val="11"/>
              </w:rPr>
              <w:t>.</w:t>
            </w:r>
          </w:p>
          <w:p w14:paraId="038A6D7D" w14:textId="77777777" w:rsidR="0055017E" w:rsidRPr="008E675C" w:rsidRDefault="008E675C" w:rsidP="008E675C">
            <w:pPr>
              <w:jc w:val="both"/>
              <w:rPr>
                <w:rFonts w:ascii="Arial" w:hAnsi="Arial" w:cs="Arial"/>
                <w:b/>
                <w:sz w:val="11"/>
                <w:szCs w:val="11"/>
              </w:rPr>
            </w:pPr>
            <w:r w:rsidRPr="008E675C">
              <w:rPr>
                <w:rFonts w:ascii="Arial" w:hAnsi="Arial" w:cs="Arial"/>
                <w:b/>
                <w:bCs/>
                <w:sz w:val="11"/>
                <w:szCs w:val="11"/>
              </w:rPr>
              <w:t xml:space="preserve">18.2 </w:t>
            </w:r>
            <w:r w:rsidR="0055017E" w:rsidRPr="008E675C">
              <w:rPr>
                <w:rFonts w:ascii="Arial" w:hAnsi="Arial" w:cs="Arial"/>
                <w:b/>
                <w:bCs/>
                <w:sz w:val="11"/>
                <w:szCs w:val="11"/>
              </w:rPr>
              <w:t>Compliance:</w:t>
            </w:r>
            <w:r w:rsidR="0055017E" w:rsidRPr="008E675C">
              <w:rPr>
                <w:rFonts w:ascii="Arial" w:hAnsi="Arial" w:cs="Arial"/>
                <w:sz w:val="11"/>
                <w:szCs w:val="11"/>
              </w:rPr>
              <w:t xml:space="preserve"> The Supplier shall comply with all applicable laws and regulations in the performance of the Contract, including but not limited to, Modern Slavery, Anti-bribery and Corruption, Trade Controls, Anti-Money Laundering/Combatting the Financing of Terrorism, and Anti-trust and Fair Competition. </w:t>
            </w:r>
          </w:p>
          <w:p w14:paraId="70971838" w14:textId="77777777" w:rsidR="00E44513" w:rsidRPr="008E675C" w:rsidRDefault="0055017E" w:rsidP="008501C4">
            <w:pPr>
              <w:jc w:val="both"/>
              <w:rPr>
                <w:sz w:val="11"/>
                <w:szCs w:val="11"/>
              </w:rPr>
            </w:pPr>
            <w:r w:rsidRPr="008E675C">
              <w:rPr>
                <w:rFonts w:ascii="Arial" w:hAnsi="Arial" w:cs="Arial"/>
                <w:sz w:val="11"/>
                <w:szCs w:val="11"/>
              </w:rPr>
              <w:t>The Supplier shall procure that all Supplier employees or persons associated with</w:t>
            </w:r>
            <w:r w:rsidRPr="008E675C">
              <w:rPr>
                <w:rFonts w:ascii="Arial" w:hAnsi="Arial" w:cs="Arial"/>
                <w:sz w:val="11"/>
                <w:szCs w:val="11"/>
                <w:lang w:val="en-GB"/>
              </w:rPr>
              <w:t xml:space="preserve"> the Supplier who are performing Services or providing Goods in connection with the Contract comply with this clause</w:t>
            </w:r>
            <w:r w:rsidR="008E675C" w:rsidRPr="008E675C">
              <w:rPr>
                <w:rFonts w:ascii="Arial" w:hAnsi="Arial" w:cs="Arial"/>
                <w:sz w:val="11"/>
                <w:szCs w:val="11"/>
                <w:lang w:val="en-GB"/>
              </w:rPr>
              <w:t xml:space="preserve"> 18.</w:t>
            </w:r>
          </w:p>
          <w:p w14:paraId="6F8904F1" w14:textId="77777777" w:rsidR="00E334C8" w:rsidRPr="008E675C" w:rsidRDefault="00E334C8" w:rsidP="008501C4">
            <w:pPr>
              <w:jc w:val="both"/>
              <w:rPr>
                <w:rFonts w:ascii="Arial" w:hAnsi="Arial" w:cs="Arial"/>
                <w:b/>
                <w:sz w:val="11"/>
                <w:szCs w:val="11"/>
              </w:rPr>
            </w:pPr>
            <w:r w:rsidRPr="008E675C">
              <w:rPr>
                <w:rFonts w:ascii="Arial" w:hAnsi="Arial" w:cs="Arial"/>
                <w:b/>
                <w:sz w:val="11"/>
                <w:szCs w:val="11"/>
              </w:rPr>
              <w:t>1</w:t>
            </w:r>
            <w:r w:rsidR="00E44513" w:rsidRPr="008E675C">
              <w:rPr>
                <w:rFonts w:ascii="Arial" w:hAnsi="Arial" w:cs="Arial"/>
                <w:b/>
                <w:sz w:val="11"/>
                <w:szCs w:val="11"/>
              </w:rPr>
              <w:t>9</w:t>
            </w:r>
            <w:r w:rsidRPr="008E675C">
              <w:rPr>
                <w:rFonts w:ascii="Arial" w:hAnsi="Arial" w:cs="Arial"/>
                <w:b/>
                <w:sz w:val="11"/>
                <w:szCs w:val="11"/>
              </w:rPr>
              <w:t>. Third parties</w:t>
            </w:r>
          </w:p>
          <w:p w14:paraId="768F8144" w14:textId="77777777" w:rsidR="00E334C8" w:rsidRPr="008E675C" w:rsidRDefault="00E334C8" w:rsidP="008501C4">
            <w:pPr>
              <w:jc w:val="both"/>
              <w:rPr>
                <w:rFonts w:ascii="Arial" w:hAnsi="Arial" w:cs="Arial"/>
                <w:sz w:val="11"/>
                <w:szCs w:val="11"/>
              </w:rPr>
            </w:pPr>
            <w:r w:rsidRPr="008E675C">
              <w:rPr>
                <w:rFonts w:ascii="Arial" w:hAnsi="Arial" w:cs="Arial"/>
                <w:sz w:val="11"/>
                <w:szCs w:val="11"/>
              </w:rPr>
              <w:t>A person other than the Supplier and Averda shall not have rights under or in connection with the Contract.</w:t>
            </w:r>
          </w:p>
          <w:p w14:paraId="7A5F074F" w14:textId="77777777" w:rsidR="00E334C8" w:rsidRPr="008E675C" w:rsidRDefault="00E44513" w:rsidP="008501C4">
            <w:pPr>
              <w:jc w:val="both"/>
              <w:rPr>
                <w:rFonts w:ascii="Arial" w:hAnsi="Arial" w:cs="Arial"/>
                <w:b/>
                <w:sz w:val="11"/>
                <w:szCs w:val="11"/>
              </w:rPr>
            </w:pPr>
            <w:r w:rsidRPr="008E675C">
              <w:rPr>
                <w:rFonts w:ascii="Arial" w:hAnsi="Arial" w:cs="Arial"/>
                <w:b/>
                <w:sz w:val="11"/>
                <w:szCs w:val="11"/>
              </w:rPr>
              <w:t>20</w:t>
            </w:r>
            <w:r w:rsidR="00E334C8" w:rsidRPr="008E675C">
              <w:rPr>
                <w:rFonts w:ascii="Arial" w:hAnsi="Arial" w:cs="Arial"/>
                <w:b/>
                <w:sz w:val="11"/>
                <w:szCs w:val="11"/>
              </w:rPr>
              <w:t>. Variation</w:t>
            </w:r>
          </w:p>
          <w:p w14:paraId="2AA85A69" w14:textId="77777777" w:rsidR="00E334C8" w:rsidRPr="008E675C" w:rsidRDefault="00FB7EBC" w:rsidP="008501C4">
            <w:pPr>
              <w:jc w:val="both"/>
              <w:rPr>
                <w:rFonts w:ascii="Arial" w:hAnsi="Arial" w:cs="Arial"/>
                <w:sz w:val="11"/>
                <w:szCs w:val="11"/>
              </w:rPr>
            </w:pPr>
            <w:r w:rsidRPr="008E675C">
              <w:rPr>
                <w:rFonts w:ascii="Arial" w:hAnsi="Arial" w:cs="Arial"/>
                <w:sz w:val="11"/>
                <w:szCs w:val="11"/>
              </w:rPr>
              <w:t>Averda reserves its right to modify or rep</w:t>
            </w:r>
            <w:r w:rsidR="00E44513" w:rsidRPr="008E675C">
              <w:rPr>
                <w:rFonts w:ascii="Arial" w:hAnsi="Arial" w:cs="Arial"/>
                <w:sz w:val="11"/>
                <w:szCs w:val="11"/>
              </w:rPr>
              <w:t>\</w:t>
            </w:r>
            <w:r w:rsidRPr="008E675C">
              <w:rPr>
                <w:rFonts w:ascii="Arial" w:hAnsi="Arial" w:cs="Arial"/>
                <w:sz w:val="11"/>
                <w:szCs w:val="11"/>
              </w:rPr>
              <w:t xml:space="preserve">lace these T&amp;Cs from time to time. </w:t>
            </w:r>
            <w:r w:rsidR="00E334C8" w:rsidRPr="008E675C">
              <w:rPr>
                <w:rFonts w:ascii="Arial" w:hAnsi="Arial" w:cs="Arial"/>
                <w:sz w:val="11"/>
                <w:szCs w:val="11"/>
              </w:rPr>
              <w:t xml:space="preserve">Any variation to the Contract shall only be binding when agreed in </w:t>
            </w:r>
            <w:r w:rsidRPr="008E675C">
              <w:rPr>
                <w:rFonts w:ascii="Arial" w:hAnsi="Arial" w:cs="Arial"/>
                <w:sz w:val="11"/>
                <w:szCs w:val="11"/>
              </w:rPr>
              <w:t xml:space="preserve">advance in </w:t>
            </w:r>
            <w:r w:rsidR="00E334C8" w:rsidRPr="008E675C">
              <w:rPr>
                <w:rFonts w:ascii="Arial" w:hAnsi="Arial" w:cs="Arial"/>
                <w:sz w:val="11"/>
                <w:szCs w:val="11"/>
              </w:rPr>
              <w:t>writing between Averda and the Supplier.</w:t>
            </w:r>
          </w:p>
          <w:p w14:paraId="17A1399A" w14:textId="77777777" w:rsidR="00E334C8" w:rsidRPr="008E675C" w:rsidRDefault="00E334C8" w:rsidP="008501C4">
            <w:pPr>
              <w:jc w:val="both"/>
              <w:rPr>
                <w:rFonts w:ascii="Arial" w:hAnsi="Arial" w:cs="Arial"/>
                <w:b/>
                <w:sz w:val="11"/>
                <w:szCs w:val="11"/>
              </w:rPr>
            </w:pPr>
            <w:r w:rsidRPr="008E675C">
              <w:rPr>
                <w:rFonts w:ascii="Arial" w:hAnsi="Arial" w:cs="Arial"/>
                <w:b/>
                <w:sz w:val="11"/>
                <w:szCs w:val="11"/>
              </w:rPr>
              <w:t>2</w:t>
            </w:r>
            <w:r w:rsidR="007F24A8" w:rsidRPr="008E675C">
              <w:rPr>
                <w:rFonts w:ascii="Arial" w:hAnsi="Arial" w:cs="Arial"/>
                <w:b/>
                <w:sz w:val="11"/>
                <w:szCs w:val="11"/>
              </w:rPr>
              <w:t>1</w:t>
            </w:r>
            <w:r w:rsidRPr="008E675C">
              <w:rPr>
                <w:rFonts w:ascii="Arial" w:hAnsi="Arial" w:cs="Arial"/>
                <w:b/>
                <w:sz w:val="11"/>
                <w:szCs w:val="11"/>
              </w:rPr>
              <w:t>. Governing law and jurisdiction</w:t>
            </w:r>
          </w:p>
          <w:p w14:paraId="1F2B790D" w14:textId="77777777" w:rsidR="00E334C8" w:rsidRPr="008E675C" w:rsidRDefault="00E334C8" w:rsidP="008501C4">
            <w:pPr>
              <w:jc w:val="both"/>
              <w:rPr>
                <w:rFonts w:ascii="Arial" w:hAnsi="Arial" w:cs="Arial"/>
                <w:sz w:val="11"/>
                <w:szCs w:val="11"/>
              </w:rPr>
            </w:pPr>
            <w:r w:rsidRPr="008E675C">
              <w:rPr>
                <w:rFonts w:ascii="Arial" w:hAnsi="Arial" w:cs="Arial"/>
                <w:sz w:val="11"/>
                <w:szCs w:val="11"/>
              </w:rPr>
              <w:t>20.1 The Contract and/or any purchase order issued by Averda shall be governed by and construed in accordance with the laws of the country in which the registered office of Averda is located.</w:t>
            </w:r>
          </w:p>
          <w:p w14:paraId="61CFB2B9" w14:textId="77777777" w:rsidR="00E334C8" w:rsidRPr="008E675C" w:rsidRDefault="00E334C8" w:rsidP="008501C4">
            <w:pPr>
              <w:jc w:val="both"/>
              <w:rPr>
                <w:rFonts w:ascii="Arial" w:hAnsi="Arial" w:cs="Arial"/>
                <w:sz w:val="11"/>
                <w:szCs w:val="11"/>
              </w:rPr>
            </w:pPr>
            <w:r w:rsidRPr="008E675C">
              <w:rPr>
                <w:rFonts w:ascii="Arial" w:hAnsi="Arial" w:cs="Arial"/>
                <w:sz w:val="11"/>
                <w:szCs w:val="11"/>
              </w:rPr>
              <w:t>20.2 The Parties agree that all disputes or claims arising out of or in connection with the Contract and/or any purchase order issued by Averda shall be resolved by the courts of the country in which the registered office of Averda is located.</w:t>
            </w:r>
          </w:p>
          <w:p w14:paraId="78085C96" w14:textId="77777777" w:rsidR="0055017E" w:rsidRPr="008E675C" w:rsidRDefault="0055017E" w:rsidP="008501C4">
            <w:pPr>
              <w:jc w:val="both"/>
              <w:rPr>
                <w:rFonts w:ascii="Arial" w:hAnsi="Arial" w:cs="Arial"/>
                <w:sz w:val="11"/>
                <w:szCs w:val="11"/>
              </w:rPr>
            </w:pPr>
          </w:p>
          <w:p w14:paraId="4B1E7B57" w14:textId="77777777" w:rsidR="0055017E" w:rsidRPr="00F525CE" w:rsidRDefault="0055017E" w:rsidP="00605D17">
            <w:pPr>
              <w:pStyle w:val="Heading1"/>
              <w:spacing w:before="100" w:line="247" w:lineRule="auto"/>
              <w:ind w:left="0" w:right="147" w:firstLine="0"/>
              <w:jc w:val="both"/>
              <w:rPr>
                <w:sz w:val="10"/>
                <w:szCs w:val="10"/>
              </w:rPr>
            </w:pPr>
          </w:p>
        </w:tc>
      </w:tr>
    </w:tbl>
    <w:p w14:paraId="0BE9719B" w14:textId="77777777" w:rsidR="008501C4" w:rsidRDefault="008501C4" w:rsidP="007F24A8">
      <w:pPr>
        <w:pStyle w:val="Heading1"/>
        <w:spacing w:before="100" w:line="247" w:lineRule="auto"/>
        <w:ind w:left="0" w:right="147" w:firstLine="0"/>
        <w:rPr>
          <w:b w:val="0"/>
        </w:rPr>
        <w:sectPr w:rsidR="008501C4" w:rsidSect="00973783">
          <w:type w:val="continuous"/>
          <w:pgSz w:w="12240" w:h="15840" w:code="1"/>
          <w:pgMar w:top="289" w:right="301" w:bottom="170" w:left="295" w:header="720" w:footer="0" w:gutter="0"/>
          <w:cols w:num="3" w:space="709"/>
          <w:titlePg/>
          <w:docGrid w:linePitch="360"/>
        </w:sectPr>
      </w:pPr>
    </w:p>
    <w:p w14:paraId="15B80AF9" w14:textId="77777777" w:rsidR="00BD567D" w:rsidRPr="0032044C" w:rsidRDefault="00BD567D" w:rsidP="00973783">
      <w:pPr>
        <w:spacing w:after="0" w:line="240" w:lineRule="auto"/>
        <w:rPr>
          <w:rFonts w:ascii="Museo 300" w:hAnsi="Museo 300"/>
          <w:sz w:val="16"/>
          <w:szCs w:val="16"/>
        </w:rPr>
      </w:pPr>
    </w:p>
    <w:sectPr w:rsidR="00BD567D" w:rsidRPr="0032044C" w:rsidSect="008501C4">
      <w:type w:val="continuous"/>
      <w:pgSz w:w="12240" w:h="15840" w:code="1"/>
      <w:pgMar w:top="288" w:right="274" w:bottom="720" w:left="274" w:header="720" w:footer="720" w:gutter="0"/>
      <w:cols w:num="3"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2A782" w14:textId="77777777" w:rsidR="00A72D62" w:rsidRDefault="00A72D62" w:rsidP="006179FA">
      <w:pPr>
        <w:spacing w:after="0" w:line="240" w:lineRule="auto"/>
      </w:pPr>
      <w:r>
        <w:separator/>
      </w:r>
    </w:p>
  </w:endnote>
  <w:endnote w:type="continuationSeparator" w:id="0">
    <w:p w14:paraId="1BB709EF" w14:textId="77777777" w:rsidR="00A72D62" w:rsidRDefault="00A72D62" w:rsidP="00617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useo 300">
    <w:altName w:val="Calibri"/>
    <w:panose1 w:val="02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130E1" w14:textId="77777777" w:rsidR="00A72D62" w:rsidRDefault="00A72D62" w:rsidP="006179FA">
      <w:pPr>
        <w:spacing w:after="0" w:line="240" w:lineRule="auto"/>
      </w:pPr>
      <w:r>
        <w:separator/>
      </w:r>
    </w:p>
  </w:footnote>
  <w:footnote w:type="continuationSeparator" w:id="0">
    <w:p w14:paraId="5325AE49" w14:textId="77777777" w:rsidR="00A72D62" w:rsidRDefault="00A72D62" w:rsidP="006179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E6B2B"/>
    <w:multiLevelType w:val="multilevel"/>
    <w:tmpl w:val="FFFFFFFF"/>
    <w:lvl w:ilvl="0">
      <w:start w:val="1"/>
      <w:numFmt w:val="decimal"/>
      <w:lvlText w:val="%1."/>
      <w:lvlJc w:val="left"/>
      <w:pPr>
        <w:ind w:left="720" w:hanging="360"/>
      </w:pPr>
      <w:rPr>
        <w:rFonts w:cs="Times New Roman"/>
        <w:b/>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1" w15:restartNumberingAfterBreak="0">
    <w:nsid w:val="359844A7"/>
    <w:multiLevelType w:val="multilevel"/>
    <w:tmpl w:val="FFFFFFFF"/>
    <w:lvl w:ilvl="0">
      <w:start w:val="1"/>
      <w:numFmt w:val="decimal"/>
      <w:lvlText w:val="%1."/>
      <w:lvlJc w:val="left"/>
      <w:pPr>
        <w:ind w:left="720" w:hanging="360"/>
      </w:pPr>
      <w:rPr>
        <w:rFonts w:cs="Times New Roman"/>
        <w:b/>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2" w15:restartNumberingAfterBreak="0">
    <w:nsid w:val="4D7F4D30"/>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5E7F0A15"/>
    <w:multiLevelType w:val="multilevel"/>
    <w:tmpl w:val="FFFFFFFF"/>
    <w:lvl w:ilvl="0">
      <w:start w:val="1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720" w:hanging="720"/>
      </w:pPr>
      <w:rPr>
        <w:rFonts w:cs="Times New Roman" w:hint="default"/>
      </w:rPr>
    </w:lvl>
    <w:lvl w:ilvl="6">
      <w:start w:val="1"/>
      <w:numFmt w:val="decimal"/>
      <w:lvlText w:val="%1.%2.%3.%4.%5.%6.%7"/>
      <w:lvlJc w:val="left"/>
      <w:pPr>
        <w:ind w:left="720" w:hanging="72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080" w:hanging="1080"/>
      </w:pPr>
      <w:rPr>
        <w:rFonts w:cs="Times New Roman" w:hint="default"/>
      </w:rPr>
    </w:lvl>
  </w:abstractNum>
  <w:abstractNum w:abstractNumId="4" w15:restartNumberingAfterBreak="0">
    <w:nsid w:val="6B031DD7"/>
    <w:multiLevelType w:val="multilevel"/>
    <w:tmpl w:val="FFFFFFFF"/>
    <w:lvl w:ilvl="0">
      <w:start w:val="18"/>
      <w:numFmt w:val="decimal"/>
      <w:lvlText w:val="%1"/>
      <w:lvlJc w:val="left"/>
      <w:pPr>
        <w:ind w:left="360" w:hanging="360"/>
      </w:pPr>
      <w:rPr>
        <w:rFonts w:cs="Times New Roman" w:hint="default"/>
        <w:b w:val="0"/>
      </w:rPr>
    </w:lvl>
    <w:lvl w:ilvl="1">
      <w:start w:val="2"/>
      <w:numFmt w:val="decimal"/>
      <w:lvlText w:val="%1.%2"/>
      <w:lvlJc w:val="left"/>
      <w:pPr>
        <w:ind w:left="360" w:hanging="360"/>
      </w:pPr>
      <w:rPr>
        <w:rFonts w:cs="Times New Roman" w:hint="default"/>
        <w:b w:val="0"/>
      </w:rPr>
    </w:lvl>
    <w:lvl w:ilvl="2">
      <w:start w:val="1"/>
      <w:numFmt w:val="decimal"/>
      <w:lvlText w:val="%1.%2.%3"/>
      <w:lvlJc w:val="left"/>
      <w:pPr>
        <w:ind w:left="360" w:hanging="360"/>
      </w:pPr>
      <w:rPr>
        <w:rFonts w:cs="Times New Roman" w:hint="default"/>
        <w:b w:val="0"/>
      </w:rPr>
    </w:lvl>
    <w:lvl w:ilvl="3">
      <w:start w:val="1"/>
      <w:numFmt w:val="decimal"/>
      <w:lvlText w:val="%1.%2.%3.%4"/>
      <w:lvlJc w:val="left"/>
      <w:pPr>
        <w:ind w:left="360" w:hanging="360"/>
      </w:pPr>
      <w:rPr>
        <w:rFonts w:cs="Times New Roman" w:hint="default"/>
        <w:b w:val="0"/>
      </w:rPr>
    </w:lvl>
    <w:lvl w:ilvl="4">
      <w:start w:val="1"/>
      <w:numFmt w:val="decimal"/>
      <w:lvlText w:val="%1.%2.%3.%4.%5"/>
      <w:lvlJc w:val="left"/>
      <w:pPr>
        <w:ind w:left="720" w:hanging="720"/>
      </w:pPr>
      <w:rPr>
        <w:rFonts w:cs="Times New Roman" w:hint="default"/>
        <w:b w:val="0"/>
      </w:rPr>
    </w:lvl>
    <w:lvl w:ilvl="5">
      <w:start w:val="1"/>
      <w:numFmt w:val="decimal"/>
      <w:lvlText w:val="%1.%2.%3.%4.%5.%6"/>
      <w:lvlJc w:val="left"/>
      <w:pPr>
        <w:ind w:left="720" w:hanging="720"/>
      </w:pPr>
      <w:rPr>
        <w:rFonts w:cs="Times New Roman" w:hint="default"/>
        <w:b w:val="0"/>
      </w:rPr>
    </w:lvl>
    <w:lvl w:ilvl="6">
      <w:start w:val="1"/>
      <w:numFmt w:val="decimal"/>
      <w:lvlText w:val="%1.%2.%3.%4.%5.%6.%7"/>
      <w:lvlJc w:val="left"/>
      <w:pPr>
        <w:ind w:left="720" w:hanging="720"/>
      </w:pPr>
      <w:rPr>
        <w:rFonts w:cs="Times New Roman" w:hint="default"/>
        <w:b w:val="0"/>
      </w:rPr>
    </w:lvl>
    <w:lvl w:ilvl="7">
      <w:start w:val="1"/>
      <w:numFmt w:val="decimal"/>
      <w:lvlText w:val="%1.%2.%3.%4.%5.%6.%7.%8"/>
      <w:lvlJc w:val="left"/>
      <w:pPr>
        <w:ind w:left="720" w:hanging="720"/>
      </w:pPr>
      <w:rPr>
        <w:rFonts w:cs="Times New Roman" w:hint="default"/>
        <w:b w:val="0"/>
      </w:rPr>
    </w:lvl>
    <w:lvl w:ilvl="8">
      <w:start w:val="1"/>
      <w:numFmt w:val="decimal"/>
      <w:lvlText w:val="%1.%2.%3.%4.%5.%6.%7.%8.%9"/>
      <w:lvlJc w:val="left"/>
      <w:pPr>
        <w:ind w:left="1080" w:hanging="1080"/>
      </w:pPr>
      <w:rPr>
        <w:rFonts w:cs="Times New Roman" w:hint="default"/>
        <w:b w:val="0"/>
      </w:rPr>
    </w:lvl>
  </w:abstractNum>
  <w:num w:numId="1" w16cid:durableId="805972596">
    <w:abstractNumId w:val="1"/>
  </w:num>
  <w:num w:numId="2" w16cid:durableId="2063481738">
    <w:abstractNumId w:val="0"/>
  </w:num>
  <w:num w:numId="3" w16cid:durableId="943273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13253497">
    <w:abstractNumId w:val="3"/>
  </w:num>
  <w:num w:numId="5" w16cid:durableId="14356388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A46"/>
    <w:rsid w:val="00001738"/>
    <w:rsid w:val="00003795"/>
    <w:rsid w:val="000040B4"/>
    <w:rsid w:val="00006FC8"/>
    <w:rsid w:val="000108B2"/>
    <w:rsid w:val="00013039"/>
    <w:rsid w:val="00013995"/>
    <w:rsid w:val="00016E37"/>
    <w:rsid w:val="0002045D"/>
    <w:rsid w:val="000216D8"/>
    <w:rsid w:val="00021BE9"/>
    <w:rsid w:val="0002264A"/>
    <w:rsid w:val="00033DBB"/>
    <w:rsid w:val="00035D63"/>
    <w:rsid w:val="0003668B"/>
    <w:rsid w:val="00036DCC"/>
    <w:rsid w:val="000375F2"/>
    <w:rsid w:val="00040395"/>
    <w:rsid w:val="0004090A"/>
    <w:rsid w:val="000410D9"/>
    <w:rsid w:val="000426EB"/>
    <w:rsid w:val="00042D1A"/>
    <w:rsid w:val="000446B8"/>
    <w:rsid w:val="00047DC8"/>
    <w:rsid w:val="00051991"/>
    <w:rsid w:val="00053585"/>
    <w:rsid w:val="00064D3E"/>
    <w:rsid w:val="00064D80"/>
    <w:rsid w:val="00066CA2"/>
    <w:rsid w:val="00067A89"/>
    <w:rsid w:val="00075E6A"/>
    <w:rsid w:val="000926AE"/>
    <w:rsid w:val="00093AB4"/>
    <w:rsid w:val="0009628B"/>
    <w:rsid w:val="00096313"/>
    <w:rsid w:val="00097CB2"/>
    <w:rsid w:val="000A1C1A"/>
    <w:rsid w:val="000A3304"/>
    <w:rsid w:val="000A5B89"/>
    <w:rsid w:val="000B0F18"/>
    <w:rsid w:val="000B1379"/>
    <w:rsid w:val="000B5CBD"/>
    <w:rsid w:val="000C11D8"/>
    <w:rsid w:val="000C414B"/>
    <w:rsid w:val="000C450A"/>
    <w:rsid w:val="000C76C3"/>
    <w:rsid w:val="000D692D"/>
    <w:rsid w:val="000E020B"/>
    <w:rsid w:val="000E1C28"/>
    <w:rsid w:val="000E1D2A"/>
    <w:rsid w:val="000E266C"/>
    <w:rsid w:val="000E36BB"/>
    <w:rsid w:val="000E62B0"/>
    <w:rsid w:val="000F35EC"/>
    <w:rsid w:val="000F3CB8"/>
    <w:rsid w:val="000F3FA4"/>
    <w:rsid w:val="000F4143"/>
    <w:rsid w:val="000F621C"/>
    <w:rsid w:val="000F66F6"/>
    <w:rsid w:val="000F797E"/>
    <w:rsid w:val="00100080"/>
    <w:rsid w:val="001015C4"/>
    <w:rsid w:val="00103D00"/>
    <w:rsid w:val="0010562E"/>
    <w:rsid w:val="00106B1C"/>
    <w:rsid w:val="00107F12"/>
    <w:rsid w:val="001101C3"/>
    <w:rsid w:val="00115E30"/>
    <w:rsid w:val="001173A1"/>
    <w:rsid w:val="00120A41"/>
    <w:rsid w:val="0012257A"/>
    <w:rsid w:val="0012291F"/>
    <w:rsid w:val="00122940"/>
    <w:rsid w:val="0012355B"/>
    <w:rsid w:val="001239FA"/>
    <w:rsid w:val="00124431"/>
    <w:rsid w:val="00124FAB"/>
    <w:rsid w:val="00125F84"/>
    <w:rsid w:val="001349FC"/>
    <w:rsid w:val="001355C6"/>
    <w:rsid w:val="001378D9"/>
    <w:rsid w:val="00140A70"/>
    <w:rsid w:val="00141C9A"/>
    <w:rsid w:val="00143284"/>
    <w:rsid w:val="001444FD"/>
    <w:rsid w:val="00146200"/>
    <w:rsid w:val="00146CEB"/>
    <w:rsid w:val="001513CC"/>
    <w:rsid w:val="0015259D"/>
    <w:rsid w:val="00152AC9"/>
    <w:rsid w:val="00153860"/>
    <w:rsid w:val="001563C7"/>
    <w:rsid w:val="00156F92"/>
    <w:rsid w:val="00160579"/>
    <w:rsid w:val="00160E2A"/>
    <w:rsid w:val="00162146"/>
    <w:rsid w:val="00163D50"/>
    <w:rsid w:val="00165981"/>
    <w:rsid w:val="00171C66"/>
    <w:rsid w:val="00171E58"/>
    <w:rsid w:val="00174D68"/>
    <w:rsid w:val="00175D00"/>
    <w:rsid w:val="001823A1"/>
    <w:rsid w:val="00184B5F"/>
    <w:rsid w:val="00184C90"/>
    <w:rsid w:val="001850E8"/>
    <w:rsid w:val="00186AE5"/>
    <w:rsid w:val="0019027C"/>
    <w:rsid w:val="00192612"/>
    <w:rsid w:val="00192A07"/>
    <w:rsid w:val="001930E5"/>
    <w:rsid w:val="00195B35"/>
    <w:rsid w:val="001A150A"/>
    <w:rsid w:val="001A290F"/>
    <w:rsid w:val="001A2BEE"/>
    <w:rsid w:val="001A2DF5"/>
    <w:rsid w:val="001A3B7C"/>
    <w:rsid w:val="001A583A"/>
    <w:rsid w:val="001B08A9"/>
    <w:rsid w:val="001B3B15"/>
    <w:rsid w:val="001B3D88"/>
    <w:rsid w:val="001B3E02"/>
    <w:rsid w:val="001B3FA0"/>
    <w:rsid w:val="001B7ACD"/>
    <w:rsid w:val="001C1626"/>
    <w:rsid w:val="001C26F7"/>
    <w:rsid w:val="001C7610"/>
    <w:rsid w:val="001D13F2"/>
    <w:rsid w:val="001D3127"/>
    <w:rsid w:val="001D3396"/>
    <w:rsid w:val="001E20B8"/>
    <w:rsid w:val="001E2822"/>
    <w:rsid w:val="001E2C51"/>
    <w:rsid w:val="001E39B0"/>
    <w:rsid w:val="001E5283"/>
    <w:rsid w:val="001E729B"/>
    <w:rsid w:val="001E79DD"/>
    <w:rsid w:val="001F0E03"/>
    <w:rsid w:val="001F4416"/>
    <w:rsid w:val="001F46F4"/>
    <w:rsid w:val="001F7B16"/>
    <w:rsid w:val="00203CAB"/>
    <w:rsid w:val="002067D4"/>
    <w:rsid w:val="00206C77"/>
    <w:rsid w:val="002077A3"/>
    <w:rsid w:val="0021335B"/>
    <w:rsid w:val="00216E66"/>
    <w:rsid w:val="00217089"/>
    <w:rsid w:val="00217A56"/>
    <w:rsid w:val="002221DB"/>
    <w:rsid w:val="002344BC"/>
    <w:rsid w:val="0023466B"/>
    <w:rsid w:val="00244925"/>
    <w:rsid w:val="00244A78"/>
    <w:rsid w:val="00245E55"/>
    <w:rsid w:val="002507CB"/>
    <w:rsid w:val="0025370E"/>
    <w:rsid w:val="00267548"/>
    <w:rsid w:val="002707C7"/>
    <w:rsid w:val="00270CCF"/>
    <w:rsid w:val="00271221"/>
    <w:rsid w:val="00271E82"/>
    <w:rsid w:val="00273D7F"/>
    <w:rsid w:val="0027639E"/>
    <w:rsid w:val="002775EE"/>
    <w:rsid w:val="002818C9"/>
    <w:rsid w:val="00283527"/>
    <w:rsid w:val="002855A6"/>
    <w:rsid w:val="0029024A"/>
    <w:rsid w:val="00297C15"/>
    <w:rsid w:val="002A1A37"/>
    <w:rsid w:val="002A317A"/>
    <w:rsid w:val="002A32E5"/>
    <w:rsid w:val="002A61CF"/>
    <w:rsid w:val="002A728B"/>
    <w:rsid w:val="002B34B8"/>
    <w:rsid w:val="002B4825"/>
    <w:rsid w:val="002B61E5"/>
    <w:rsid w:val="002B71F3"/>
    <w:rsid w:val="002B7891"/>
    <w:rsid w:val="002C0AD7"/>
    <w:rsid w:val="002C3817"/>
    <w:rsid w:val="002D0EBD"/>
    <w:rsid w:val="002D11F7"/>
    <w:rsid w:val="002D1DDC"/>
    <w:rsid w:val="002D2AED"/>
    <w:rsid w:val="002D563E"/>
    <w:rsid w:val="002D6AD5"/>
    <w:rsid w:val="002D7A7F"/>
    <w:rsid w:val="002E28EE"/>
    <w:rsid w:val="002E5B7C"/>
    <w:rsid w:val="002E60B4"/>
    <w:rsid w:val="002E6B92"/>
    <w:rsid w:val="002F0E53"/>
    <w:rsid w:val="002F1EC0"/>
    <w:rsid w:val="00300A62"/>
    <w:rsid w:val="00302222"/>
    <w:rsid w:val="0030247D"/>
    <w:rsid w:val="00305B84"/>
    <w:rsid w:val="00306C51"/>
    <w:rsid w:val="003154BF"/>
    <w:rsid w:val="00317DC3"/>
    <w:rsid w:val="0032044C"/>
    <w:rsid w:val="00322032"/>
    <w:rsid w:val="00322CCF"/>
    <w:rsid w:val="003237EB"/>
    <w:rsid w:val="00325BE7"/>
    <w:rsid w:val="00327292"/>
    <w:rsid w:val="00331CCA"/>
    <w:rsid w:val="003325DE"/>
    <w:rsid w:val="00334A87"/>
    <w:rsid w:val="00335474"/>
    <w:rsid w:val="0033761A"/>
    <w:rsid w:val="003441CE"/>
    <w:rsid w:val="00347109"/>
    <w:rsid w:val="0034783D"/>
    <w:rsid w:val="003479CA"/>
    <w:rsid w:val="00350B1C"/>
    <w:rsid w:val="003546A2"/>
    <w:rsid w:val="00361C56"/>
    <w:rsid w:val="00363E82"/>
    <w:rsid w:val="0036713B"/>
    <w:rsid w:val="00374B7A"/>
    <w:rsid w:val="00376AEC"/>
    <w:rsid w:val="00383A71"/>
    <w:rsid w:val="00384A12"/>
    <w:rsid w:val="003855EA"/>
    <w:rsid w:val="00390882"/>
    <w:rsid w:val="00390904"/>
    <w:rsid w:val="00390DC3"/>
    <w:rsid w:val="00392336"/>
    <w:rsid w:val="003925B8"/>
    <w:rsid w:val="0039567D"/>
    <w:rsid w:val="003A0D3E"/>
    <w:rsid w:val="003A1FFC"/>
    <w:rsid w:val="003A22A6"/>
    <w:rsid w:val="003A3F59"/>
    <w:rsid w:val="003A415C"/>
    <w:rsid w:val="003B0968"/>
    <w:rsid w:val="003B27DC"/>
    <w:rsid w:val="003B2846"/>
    <w:rsid w:val="003B3987"/>
    <w:rsid w:val="003B3C5A"/>
    <w:rsid w:val="003B3E79"/>
    <w:rsid w:val="003C29F1"/>
    <w:rsid w:val="003D1911"/>
    <w:rsid w:val="003D25F4"/>
    <w:rsid w:val="003D512F"/>
    <w:rsid w:val="003D6101"/>
    <w:rsid w:val="003D6495"/>
    <w:rsid w:val="003D73FB"/>
    <w:rsid w:val="003E0A54"/>
    <w:rsid w:val="003E124E"/>
    <w:rsid w:val="003F3D21"/>
    <w:rsid w:val="003F73B1"/>
    <w:rsid w:val="004000F8"/>
    <w:rsid w:val="004006C0"/>
    <w:rsid w:val="00410CB1"/>
    <w:rsid w:val="004113D7"/>
    <w:rsid w:val="00415162"/>
    <w:rsid w:val="00417DE9"/>
    <w:rsid w:val="00420712"/>
    <w:rsid w:val="00426EED"/>
    <w:rsid w:val="0043030B"/>
    <w:rsid w:val="00432877"/>
    <w:rsid w:val="004351C7"/>
    <w:rsid w:val="00435DCE"/>
    <w:rsid w:val="00440C85"/>
    <w:rsid w:val="00440FED"/>
    <w:rsid w:val="00451266"/>
    <w:rsid w:val="00453E7E"/>
    <w:rsid w:val="00454C5E"/>
    <w:rsid w:val="00457C5C"/>
    <w:rsid w:val="00462D12"/>
    <w:rsid w:val="00467AC9"/>
    <w:rsid w:val="00470868"/>
    <w:rsid w:val="00470EB2"/>
    <w:rsid w:val="004927B0"/>
    <w:rsid w:val="0049454E"/>
    <w:rsid w:val="00494C9D"/>
    <w:rsid w:val="00496811"/>
    <w:rsid w:val="00497698"/>
    <w:rsid w:val="004A1655"/>
    <w:rsid w:val="004A41EB"/>
    <w:rsid w:val="004B2DA6"/>
    <w:rsid w:val="004B2E68"/>
    <w:rsid w:val="004B3528"/>
    <w:rsid w:val="004B503E"/>
    <w:rsid w:val="004C0C0F"/>
    <w:rsid w:val="004C24DE"/>
    <w:rsid w:val="004C5554"/>
    <w:rsid w:val="004C6D5D"/>
    <w:rsid w:val="004D3B46"/>
    <w:rsid w:val="004D4524"/>
    <w:rsid w:val="004D6112"/>
    <w:rsid w:val="004F067E"/>
    <w:rsid w:val="004F27DD"/>
    <w:rsid w:val="004F33CF"/>
    <w:rsid w:val="004F4548"/>
    <w:rsid w:val="004F4617"/>
    <w:rsid w:val="004F560D"/>
    <w:rsid w:val="00504680"/>
    <w:rsid w:val="00507F31"/>
    <w:rsid w:val="005139BC"/>
    <w:rsid w:val="005256B5"/>
    <w:rsid w:val="00525AEC"/>
    <w:rsid w:val="00530FBE"/>
    <w:rsid w:val="00534594"/>
    <w:rsid w:val="0053459B"/>
    <w:rsid w:val="00535167"/>
    <w:rsid w:val="00535B4F"/>
    <w:rsid w:val="00541474"/>
    <w:rsid w:val="005414CB"/>
    <w:rsid w:val="00541D18"/>
    <w:rsid w:val="00542325"/>
    <w:rsid w:val="00542DA7"/>
    <w:rsid w:val="00545CAA"/>
    <w:rsid w:val="005471F9"/>
    <w:rsid w:val="005479A6"/>
    <w:rsid w:val="0055017E"/>
    <w:rsid w:val="005535CB"/>
    <w:rsid w:val="0055401B"/>
    <w:rsid w:val="00556984"/>
    <w:rsid w:val="00556D4B"/>
    <w:rsid w:val="005571C5"/>
    <w:rsid w:val="00557AFE"/>
    <w:rsid w:val="0056000D"/>
    <w:rsid w:val="00566CCC"/>
    <w:rsid w:val="005738F5"/>
    <w:rsid w:val="00575428"/>
    <w:rsid w:val="00584C7F"/>
    <w:rsid w:val="005874D0"/>
    <w:rsid w:val="00590211"/>
    <w:rsid w:val="005952E5"/>
    <w:rsid w:val="005A0AF9"/>
    <w:rsid w:val="005A3347"/>
    <w:rsid w:val="005A74D8"/>
    <w:rsid w:val="005B0C95"/>
    <w:rsid w:val="005B2691"/>
    <w:rsid w:val="005B2A8F"/>
    <w:rsid w:val="005B3318"/>
    <w:rsid w:val="005B4935"/>
    <w:rsid w:val="005B75A3"/>
    <w:rsid w:val="005C1473"/>
    <w:rsid w:val="005C57D8"/>
    <w:rsid w:val="005C57FB"/>
    <w:rsid w:val="005C5AFA"/>
    <w:rsid w:val="005C662B"/>
    <w:rsid w:val="005C6B87"/>
    <w:rsid w:val="005C7C1B"/>
    <w:rsid w:val="005D273A"/>
    <w:rsid w:val="005D29C3"/>
    <w:rsid w:val="005E66C2"/>
    <w:rsid w:val="005F0283"/>
    <w:rsid w:val="005F0507"/>
    <w:rsid w:val="005F1DD0"/>
    <w:rsid w:val="005F3B22"/>
    <w:rsid w:val="005F513C"/>
    <w:rsid w:val="00602D55"/>
    <w:rsid w:val="00605D17"/>
    <w:rsid w:val="00612412"/>
    <w:rsid w:val="0061495A"/>
    <w:rsid w:val="00617942"/>
    <w:rsid w:val="006179FA"/>
    <w:rsid w:val="00617C55"/>
    <w:rsid w:val="006229E3"/>
    <w:rsid w:val="00625F21"/>
    <w:rsid w:val="00631A6F"/>
    <w:rsid w:val="00632676"/>
    <w:rsid w:val="0063290A"/>
    <w:rsid w:val="006375C3"/>
    <w:rsid w:val="0064059E"/>
    <w:rsid w:val="006442DA"/>
    <w:rsid w:val="0064489A"/>
    <w:rsid w:val="00646DFC"/>
    <w:rsid w:val="00647613"/>
    <w:rsid w:val="00654049"/>
    <w:rsid w:val="006542F9"/>
    <w:rsid w:val="006553B8"/>
    <w:rsid w:val="00656175"/>
    <w:rsid w:val="006607E1"/>
    <w:rsid w:val="00660A7A"/>
    <w:rsid w:val="006652FB"/>
    <w:rsid w:val="00671AD2"/>
    <w:rsid w:val="00671E0D"/>
    <w:rsid w:val="006763F7"/>
    <w:rsid w:val="00680567"/>
    <w:rsid w:val="00690695"/>
    <w:rsid w:val="00690B3B"/>
    <w:rsid w:val="00692A11"/>
    <w:rsid w:val="00694082"/>
    <w:rsid w:val="006A03B9"/>
    <w:rsid w:val="006A75A0"/>
    <w:rsid w:val="006B3E1D"/>
    <w:rsid w:val="006B6104"/>
    <w:rsid w:val="006B79D5"/>
    <w:rsid w:val="006C03FA"/>
    <w:rsid w:val="006C3758"/>
    <w:rsid w:val="006C533C"/>
    <w:rsid w:val="006C57F6"/>
    <w:rsid w:val="006C5D47"/>
    <w:rsid w:val="006C7205"/>
    <w:rsid w:val="006D62C2"/>
    <w:rsid w:val="006D7409"/>
    <w:rsid w:val="006E0DEE"/>
    <w:rsid w:val="006E2379"/>
    <w:rsid w:val="006E7DDE"/>
    <w:rsid w:val="006F20E4"/>
    <w:rsid w:val="006F7A96"/>
    <w:rsid w:val="00700DD6"/>
    <w:rsid w:val="007010AE"/>
    <w:rsid w:val="007026C6"/>
    <w:rsid w:val="0070281F"/>
    <w:rsid w:val="00703B1C"/>
    <w:rsid w:val="00710626"/>
    <w:rsid w:val="00712563"/>
    <w:rsid w:val="00716CC2"/>
    <w:rsid w:val="00720179"/>
    <w:rsid w:val="007215FC"/>
    <w:rsid w:val="00722266"/>
    <w:rsid w:val="00722FA8"/>
    <w:rsid w:val="0072669C"/>
    <w:rsid w:val="00726813"/>
    <w:rsid w:val="007276C2"/>
    <w:rsid w:val="0073122F"/>
    <w:rsid w:val="00732648"/>
    <w:rsid w:val="0073479D"/>
    <w:rsid w:val="00735453"/>
    <w:rsid w:val="00743B96"/>
    <w:rsid w:val="007449A6"/>
    <w:rsid w:val="00744BC2"/>
    <w:rsid w:val="007479BD"/>
    <w:rsid w:val="00747D06"/>
    <w:rsid w:val="00750168"/>
    <w:rsid w:val="00752497"/>
    <w:rsid w:val="00752A42"/>
    <w:rsid w:val="007544BB"/>
    <w:rsid w:val="007601AD"/>
    <w:rsid w:val="0076415E"/>
    <w:rsid w:val="00774026"/>
    <w:rsid w:val="007750C6"/>
    <w:rsid w:val="00776EFA"/>
    <w:rsid w:val="00777077"/>
    <w:rsid w:val="0077739D"/>
    <w:rsid w:val="00777A5E"/>
    <w:rsid w:val="00780A45"/>
    <w:rsid w:val="00780F5D"/>
    <w:rsid w:val="00783366"/>
    <w:rsid w:val="00785B1B"/>
    <w:rsid w:val="00786F1C"/>
    <w:rsid w:val="00791601"/>
    <w:rsid w:val="007976F6"/>
    <w:rsid w:val="007A5438"/>
    <w:rsid w:val="007A7677"/>
    <w:rsid w:val="007C2DD0"/>
    <w:rsid w:val="007C370C"/>
    <w:rsid w:val="007C4103"/>
    <w:rsid w:val="007C5671"/>
    <w:rsid w:val="007C66CC"/>
    <w:rsid w:val="007F0A0B"/>
    <w:rsid w:val="007F200C"/>
    <w:rsid w:val="007F24A8"/>
    <w:rsid w:val="007F682E"/>
    <w:rsid w:val="007F7011"/>
    <w:rsid w:val="007F7C54"/>
    <w:rsid w:val="008078F1"/>
    <w:rsid w:val="00810DF7"/>
    <w:rsid w:val="0082339D"/>
    <w:rsid w:val="00823CD8"/>
    <w:rsid w:val="00827179"/>
    <w:rsid w:val="008322FB"/>
    <w:rsid w:val="00835C75"/>
    <w:rsid w:val="008411E3"/>
    <w:rsid w:val="00841404"/>
    <w:rsid w:val="00845875"/>
    <w:rsid w:val="00845A46"/>
    <w:rsid w:val="008501C4"/>
    <w:rsid w:val="00851A36"/>
    <w:rsid w:val="00851D17"/>
    <w:rsid w:val="00852AEA"/>
    <w:rsid w:val="00854E22"/>
    <w:rsid w:val="008605F0"/>
    <w:rsid w:val="00862225"/>
    <w:rsid w:val="008626B4"/>
    <w:rsid w:val="00874BDE"/>
    <w:rsid w:val="008843CB"/>
    <w:rsid w:val="00885472"/>
    <w:rsid w:val="00887E02"/>
    <w:rsid w:val="008904D2"/>
    <w:rsid w:val="00891555"/>
    <w:rsid w:val="008932F1"/>
    <w:rsid w:val="00894C18"/>
    <w:rsid w:val="008A0C4C"/>
    <w:rsid w:val="008A2DD1"/>
    <w:rsid w:val="008A4ACC"/>
    <w:rsid w:val="008A7A1B"/>
    <w:rsid w:val="008A7D34"/>
    <w:rsid w:val="008B1436"/>
    <w:rsid w:val="008B215D"/>
    <w:rsid w:val="008B2C95"/>
    <w:rsid w:val="008B6217"/>
    <w:rsid w:val="008B7A36"/>
    <w:rsid w:val="008B7FC1"/>
    <w:rsid w:val="008C2321"/>
    <w:rsid w:val="008C3235"/>
    <w:rsid w:val="008C475B"/>
    <w:rsid w:val="008D7168"/>
    <w:rsid w:val="008E3556"/>
    <w:rsid w:val="008E4534"/>
    <w:rsid w:val="008E675C"/>
    <w:rsid w:val="008F323A"/>
    <w:rsid w:val="008F6D8A"/>
    <w:rsid w:val="0090660F"/>
    <w:rsid w:val="009071BD"/>
    <w:rsid w:val="0090780F"/>
    <w:rsid w:val="0091193E"/>
    <w:rsid w:val="00917B16"/>
    <w:rsid w:val="009218E5"/>
    <w:rsid w:val="009244F0"/>
    <w:rsid w:val="009303E8"/>
    <w:rsid w:val="009371A8"/>
    <w:rsid w:val="009405D5"/>
    <w:rsid w:val="0094243F"/>
    <w:rsid w:val="00944596"/>
    <w:rsid w:val="00945033"/>
    <w:rsid w:val="009453FE"/>
    <w:rsid w:val="00956477"/>
    <w:rsid w:val="00960140"/>
    <w:rsid w:val="0096318D"/>
    <w:rsid w:val="009654FE"/>
    <w:rsid w:val="00966412"/>
    <w:rsid w:val="009716BB"/>
    <w:rsid w:val="00972690"/>
    <w:rsid w:val="00972C25"/>
    <w:rsid w:val="009734AD"/>
    <w:rsid w:val="009735EA"/>
    <w:rsid w:val="00973783"/>
    <w:rsid w:val="00983EB5"/>
    <w:rsid w:val="00984BE5"/>
    <w:rsid w:val="0098550B"/>
    <w:rsid w:val="00986E82"/>
    <w:rsid w:val="00987B0F"/>
    <w:rsid w:val="00990416"/>
    <w:rsid w:val="009905C2"/>
    <w:rsid w:val="00992891"/>
    <w:rsid w:val="00992EED"/>
    <w:rsid w:val="009939E1"/>
    <w:rsid w:val="0099435D"/>
    <w:rsid w:val="009946ED"/>
    <w:rsid w:val="009A4BA8"/>
    <w:rsid w:val="009B1E0A"/>
    <w:rsid w:val="009B755C"/>
    <w:rsid w:val="009B7C36"/>
    <w:rsid w:val="009C30FD"/>
    <w:rsid w:val="009C38A9"/>
    <w:rsid w:val="009C58DF"/>
    <w:rsid w:val="009D2FB8"/>
    <w:rsid w:val="009D3F7E"/>
    <w:rsid w:val="009D5B19"/>
    <w:rsid w:val="009E4831"/>
    <w:rsid w:val="009E663D"/>
    <w:rsid w:val="009F2CDD"/>
    <w:rsid w:val="009F58E4"/>
    <w:rsid w:val="009F6A8A"/>
    <w:rsid w:val="009F6DB9"/>
    <w:rsid w:val="00A015B6"/>
    <w:rsid w:val="00A045C4"/>
    <w:rsid w:val="00A10EB6"/>
    <w:rsid w:val="00A12A7B"/>
    <w:rsid w:val="00A1405D"/>
    <w:rsid w:val="00A207CF"/>
    <w:rsid w:val="00A21A58"/>
    <w:rsid w:val="00A21F25"/>
    <w:rsid w:val="00A23057"/>
    <w:rsid w:val="00A25042"/>
    <w:rsid w:val="00A2512F"/>
    <w:rsid w:val="00A257A1"/>
    <w:rsid w:val="00A27E3C"/>
    <w:rsid w:val="00A3297B"/>
    <w:rsid w:val="00A33838"/>
    <w:rsid w:val="00A338D9"/>
    <w:rsid w:val="00A33FBD"/>
    <w:rsid w:val="00A35A3A"/>
    <w:rsid w:val="00A43A3C"/>
    <w:rsid w:val="00A449A5"/>
    <w:rsid w:val="00A56869"/>
    <w:rsid w:val="00A62E27"/>
    <w:rsid w:val="00A6517C"/>
    <w:rsid w:val="00A709A3"/>
    <w:rsid w:val="00A70DCA"/>
    <w:rsid w:val="00A71D6A"/>
    <w:rsid w:val="00A72D62"/>
    <w:rsid w:val="00A7480F"/>
    <w:rsid w:val="00A776E0"/>
    <w:rsid w:val="00A80DBD"/>
    <w:rsid w:val="00A827D0"/>
    <w:rsid w:val="00A8286E"/>
    <w:rsid w:val="00A852A8"/>
    <w:rsid w:val="00A92C29"/>
    <w:rsid w:val="00AA2E64"/>
    <w:rsid w:val="00AA6E83"/>
    <w:rsid w:val="00AA7EB7"/>
    <w:rsid w:val="00AB2F85"/>
    <w:rsid w:val="00AB333A"/>
    <w:rsid w:val="00AB7996"/>
    <w:rsid w:val="00AC167D"/>
    <w:rsid w:val="00AC2BFB"/>
    <w:rsid w:val="00AC4911"/>
    <w:rsid w:val="00AC4D5F"/>
    <w:rsid w:val="00AD453E"/>
    <w:rsid w:val="00AD712E"/>
    <w:rsid w:val="00AD7F16"/>
    <w:rsid w:val="00AE0D3C"/>
    <w:rsid w:val="00AE1D28"/>
    <w:rsid w:val="00AE25A7"/>
    <w:rsid w:val="00AF1D01"/>
    <w:rsid w:val="00AF3523"/>
    <w:rsid w:val="00AF3CD9"/>
    <w:rsid w:val="00AF5506"/>
    <w:rsid w:val="00AF5E68"/>
    <w:rsid w:val="00B10316"/>
    <w:rsid w:val="00B14FB3"/>
    <w:rsid w:val="00B1520D"/>
    <w:rsid w:val="00B16C50"/>
    <w:rsid w:val="00B17215"/>
    <w:rsid w:val="00B202FF"/>
    <w:rsid w:val="00B2184E"/>
    <w:rsid w:val="00B24A15"/>
    <w:rsid w:val="00B25347"/>
    <w:rsid w:val="00B31374"/>
    <w:rsid w:val="00B34EC9"/>
    <w:rsid w:val="00B34F71"/>
    <w:rsid w:val="00B365DC"/>
    <w:rsid w:val="00B374AD"/>
    <w:rsid w:val="00B40F9C"/>
    <w:rsid w:val="00B426F8"/>
    <w:rsid w:val="00B439E0"/>
    <w:rsid w:val="00B43B81"/>
    <w:rsid w:val="00B518F8"/>
    <w:rsid w:val="00B57E98"/>
    <w:rsid w:val="00B60514"/>
    <w:rsid w:val="00B63807"/>
    <w:rsid w:val="00B64992"/>
    <w:rsid w:val="00B663EB"/>
    <w:rsid w:val="00B70528"/>
    <w:rsid w:val="00B70EF5"/>
    <w:rsid w:val="00B74590"/>
    <w:rsid w:val="00B76BB3"/>
    <w:rsid w:val="00B82464"/>
    <w:rsid w:val="00B85955"/>
    <w:rsid w:val="00B86BE1"/>
    <w:rsid w:val="00B9213D"/>
    <w:rsid w:val="00B962DF"/>
    <w:rsid w:val="00BA05CA"/>
    <w:rsid w:val="00BA095C"/>
    <w:rsid w:val="00BA3473"/>
    <w:rsid w:val="00BA5843"/>
    <w:rsid w:val="00BA5B2B"/>
    <w:rsid w:val="00BA5EB1"/>
    <w:rsid w:val="00BA636F"/>
    <w:rsid w:val="00BB03CA"/>
    <w:rsid w:val="00BB3E9B"/>
    <w:rsid w:val="00BB3EF2"/>
    <w:rsid w:val="00BB49FC"/>
    <w:rsid w:val="00BB67DF"/>
    <w:rsid w:val="00BC1773"/>
    <w:rsid w:val="00BC237C"/>
    <w:rsid w:val="00BC4008"/>
    <w:rsid w:val="00BC4DB6"/>
    <w:rsid w:val="00BC4E9F"/>
    <w:rsid w:val="00BC6060"/>
    <w:rsid w:val="00BD1248"/>
    <w:rsid w:val="00BD4BCD"/>
    <w:rsid w:val="00BD567D"/>
    <w:rsid w:val="00BD6D39"/>
    <w:rsid w:val="00BE1948"/>
    <w:rsid w:val="00BF0CCA"/>
    <w:rsid w:val="00BF45D8"/>
    <w:rsid w:val="00BF6AE8"/>
    <w:rsid w:val="00C171FB"/>
    <w:rsid w:val="00C179ED"/>
    <w:rsid w:val="00C23A8B"/>
    <w:rsid w:val="00C23F97"/>
    <w:rsid w:val="00C264AE"/>
    <w:rsid w:val="00C379EC"/>
    <w:rsid w:val="00C425D3"/>
    <w:rsid w:val="00C43DA2"/>
    <w:rsid w:val="00C44394"/>
    <w:rsid w:val="00C44EA8"/>
    <w:rsid w:val="00C458D7"/>
    <w:rsid w:val="00C54896"/>
    <w:rsid w:val="00C61205"/>
    <w:rsid w:val="00C61C13"/>
    <w:rsid w:val="00C62E04"/>
    <w:rsid w:val="00C74B5F"/>
    <w:rsid w:val="00C75731"/>
    <w:rsid w:val="00C818CD"/>
    <w:rsid w:val="00C85ABF"/>
    <w:rsid w:val="00C85B90"/>
    <w:rsid w:val="00C906B9"/>
    <w:rsid w:val="00C948E9"/>
    <w:rsid w:val="00C96DE2"/>
    <w:rsid w:val="00CA18B2"/>
    <w:rsid w:val="00CA25E2"/>
    <w:rsid w:val="00CA2D21"/>
    <w:rsid w:val="00CC3581"/>
    <w:rsid w:val="00CC7227"/>
    <w:rsid w:val="00CD0678"/>
    <w:rsid w:val="00CD25BE"/>
    <w:rsid w:val="00CD278B"/>
    <w:rsid w:val="00CD2885"/>
    <w:rsid w:val="00CD33AE"/>
    <w:rsid w:val="00CD499A"/>
    <w:rsid w:val="00CD5E25"/>
    <w:rsid w:val="00CE0A74"/>
    <w:rsid w:val="00CE2825"/>
    <w:rsid w:val="00CE290E"/>
    <w:rsid w:val="00CE2CF7"/>
    <w:rsid w:val="00CE3939"/>
    <w:rsid w:val="00CF021F"/>
    <w:rsid w:val="00CF4476"/>
    <w:rsid w:val="00CF5BA8"/>
    <w:rsid w:val="00D02F74"/>
    <w:rsid w:val="00D04BE4"/>
    <w:rsid w:val="00D21014"/>
    <w:rsid w:val="00D21665"/>
    <w:rsid w:val="00D309B8"/>
    <w:rsid w:val="00D3258A"/>
    <w:rsid w:val="00D377FC"/>
    <w:rsid w:val="00D4189C"/>
    <w:rsid w:val="00D42DEE"/>
    <w:rsid w:val="00D43CB6"/>
    <w:rsid w:val="00D4404F"/>
    <w:rsid w:val="00D46940"/>
    <w:rsid w:val="00D51456"/>
    <w:rsid w:val="00D52061"/>
    <w:rsid w:val="00D523E0"/>
    <w:rsid w:val="00D53E4E"/>
    <w:rsid w:val="00D6498B"/>
    <w:rsid w:val="00D6556F"/>
    <w:rsid w:val="00D70490"/>
    <w:rsid w:val="00D71358"/>
    <w:rsid w:val="00D76000"/>
    <w:rsid w:val="00D766A1"/>
    <w:rsid w:val="00D836D2"/>
    <w:rsid w:val="00D84093"/>
    <w:rsid w:val="00D85159"/>
    <w:rsid w:val="00D92260"/>
    <w:rsid w:val="00D936E7"/>
    <w:rsid w:val="00D93B7A"/>
    <w:rsid w:val="00D945E8"/>
    <w:rsid w:val="00D95E66"/>
    <w:rsid w:val="00D965C3"/>
    <w:rsid w:val="00D977F6"/>
    <w:rsid w:val="00DA2A73"/>
    <w:rsid w:val="00DA3923"/>
    <w:rsid w:val="00DB0A88"/>
    <w:rsid w:val="00DB182B"/>
    <w:rsid w:val="00DB7D0E"/>
    <w:rsid w:val="00DC2171"/>
    <w:rsid w:val="00DD00A2"/>
    <w:rsid w:val="00DD133F"/>
    <w:rsid w:val="00DD1ABD"/>
    <w:rsid w:val="00DD1BB5"/>
    <w:rsid w:val="00DD61BC"/>
    <w:rsid w:val="00DD7351"/>
    <w:rsid w:val="00DE0445"/>
    <w:rsid w:val="00DE0C78"/>
    <w:rsid w:val="00DE3D56"/>
    <w:rsid w:val="00DE7C64"/>
    <w:rsid w:val="00DF2CF3"/>
    <w:rsid w:val="00DF362A"/>
    <w:rsid w:val="00DF390B"/>
    <w:rsid w:val="00DF62D3"/>
    <w:rsid w:val="00E05133"/>
    <w:rsid w:val="00E06C67"/>
    <w:rsid w:val="00E07662"/>
    <w:rsid w:val="00E10E99"/>
    <w:rsid w:val="00E12124"/>
    <w:rsid w:val="00E14869"/>
    <w:rsid w:val="00E155AB"/>
    <w:rsid w:val="00E2119C"/>
    <w:rsid w:val="00E30EC4"/>
    <w:rsid w:val="00E334C8"/>
    <w:rsid w:val="00E35F0F"/>
    <w:rsid w:val="00E365D5"/>
    <w:rsid w:val="00E411CC"/>
    <w:rsid w:val="00E4291C"/>
    <w:rsid w:val="00E4386D"/>
    <w:rsid w:val="00E43C52"/>
    <w:rsid w:val="00E43E99"/>
    <w:rsid w:val="00E44513"/>
    <w:rsid w:val="00E46621"/>
    <w:rsid w:val="00E466C5"/>
    <w:rsid w:val="00E50862"/>
    <w:rsid w:val="00E524CC"/>
    <w:rsid w:val="00E53430"/>
    <w:rsid w:val="00E53D87"/>
    <w:rsid w:val="00E55A2B"/>
    <w:rsid w:val="00E56582"/>
    <w:rsid w:val="00E5714B"/>
    <w:rsid w:val="00E6099B"/>
    <w:rsid w:val="00E61A21"/>
    <w:rsid w:val="00E61F69"/>
    <w:rsid w:val="00E62A46"/>
    <w:rsid w:val="00E62D9E"/>
    <w:rsid w:val="00E62F49"/>
    <w:rsid w:val="00E6331F"/>
    <w:rsid w:val="00E6625A"/>
    <w:rsid w:val="00E7114D"/>
    <w:rsid w:val="00E73C38"/>
    <w:rsid w:val="00E80D46"/>
    <w:rsid w:val="00E829E8"/>
    <w:rsid w:val="00E83A81"/>
    <w:rsid w:val="00E86CBC"/>
    <w:rsid w:val="00E90F74"/>
    <w:rsid w:val="00E91907"/>
    <w:rsid w:val="00E92960"/>
    <w:rsid w:val="00E93032"/>
    <w:rsid w:val="00E93FC2"/>
    <w:rsid w:val="00E942ED"/>
    <w:rsid w:val="00E94438"/>
    <w:rsid w:val="00E95AD3"/>
    <w:rsid w:val="00EA005B"/>
    <w:rsid w:val="00EA3C5C"/>
    <w:rsid w:val="00EA3E12"/>
    <w:rsid w:val="00EA4362"/>
    <w:rsid w:val="00EA57E2"/>
    <w:rsid w:val="00EB0694"/>
    <w:rsid w:val="00EB0E5D"/>
    <w:rsid w:val="00EB7AAB"/>
    <w:rsid w:val="00EC20EF"/>
    <w:rsid w:val="00EC23CD"/>
    <w:rsid w:val="00EC2A8B"/>
    <w:rsid w:val="00EC5E5E"/>
    <w:rsid w:val="00EC6CDA"/>
    <w:rsid w:val="00EC7E94"/>
    <w:rsid w:val="00ED0699"/>
    <w:rsid w:val="00ED4691"/>
    <w:rsid w:val="00ED5625"/>
    <w:rsid w:val="00ED5F15"/>
    <w:rsid w:val="00ED6745"/>
    <w:rsid w:val="00ED6F3A"/>
    <w:rsid w:val="00ED7494"/>
    <w:rsid w:val="00EE1491"/>
    <w:rsid w:val="00EE2D9B"/>
    <w:rsid w:val="00EE438D"/>
    <w:rsid w:val="00EE5903"/>
    <w:rsid w:val="00EF47FC"/>
    <w:rsid w:val="00F255CB"/>
    <w:rsid w:val="00F25AEC"/>
    <w:rsid w:val="00F27CB5"/>
    <w:rsid w:val="00F30906"/>
    <w:rsid w:val="00F32A3C"/>
    <w:rsid w:val="00F3436D"/>
    <w:rsid w:val="00F368ED"/>
    <w:rsid w:val="00F36FD9"/>
    <w:rsid w:val="00F41704"/>
    <w:rsid w:val="00F42D74"/>
    <w:rsid w:val="00F46023"/>
    <w:rsid w:val="00F46286"/>
    <w:rsid w:val="00F474CA"/>
    <w:rsid w:val="00F525CE"/>
    <w:rsid w:val="00F53C05"/>
    <w:rsid w:val="00F636EC"/>
    <w:rsid w:val="00F641DD"/>
    <w:rsid w:val="00F73124"/>
    <w:rsid w:val="00F73989"/>
    <w:rsid w:val="00F744F7"/>
    <w:rsid w:val="00F74C62"/>
    <w:rsid w:val="00F77ECA"/>
    <w:rsid w:val="00F82135"/>
    <w:rsid w:val="00F86AFA"/>
    <w:rsid w:val="00F932DE"/>
    <w:rsid w:val="00F93946"/>
    <w:rsid w:val="00F961C2"/>
    <w:rsid w:val="00FA2090"/>
    <w:rsid w:val="00FA2A54"/>
    <w:rsid w:val="00FA31B1"/>
    <w:rsid w:val="00FA34ED"/>
    <w:rsid w:val="00FB43CB"/>
    <w:rsid w:val="00FB5DE3"/>
    <w:rsid w:val="00FB7EBC"/>
    <w:rsid w:val="00FC60E5"/>
    <w:rsid w:val="00FD1FD3"/>
    <w:rsid w:val="00FD3DA9"/>
    <w:rsid w:val="00FE18CD"/>
    <w:rsid w:val="00FE24E0"/>
    <w:rsid w:val="00FE5FE7"/>
    <w:rsid w:val="00FE6219"/>
    <w:rsid w:val="00FE64DA"/>
    <w:rsid w:val="00FE6A6F"/>
    <w:rsid w:val="00FF16A2"/>
    <w:rsid w:val="00FF28A4"/>
    <w:rsid w:val="00FF2E21"/>
    <w:rsid w:val="00FF3CD4"/>
    <w:rsid w:val="00FF48FA"/>
    <w:rsid w:val="00FF55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F7C056"/>
  <w14:defaultImageDpi w14:val="0"/>
  <w15:docId w15:val="{8CBACBD9-DD2A-480B-9118-C021CC5FB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8A9"/>
    <w:rPr>
      <w:rFonts w:cs="Times New Roman"/>
      <w:lang w:val="en-US" w:eastAsia="en-US"/>
    </w:rPr>
  </w:style>
  <w:style w:type="paragraph" w:styleId="Heading1">
    <w:name w:val="heading 1"/>
    <w:basedOn w:val="Normal"/>
    <w:link w:val="Heading1Char"/>
    <w:uiPriority w:val="9"/>
    <w:qFormat/>
    <w:rsid w:val="007F682E"/>
    <w:pPr>
      <w:widowControl w:val="0"/>
      <w:autoSpaceDE w:val="0"/>
      <w:autoSpaceDN w:val="0"/>
      <w:spacing w:before="3" w:after="0" w:line="240" w:lineRule="auto"/>
      <w:ind w:left="302" w:hanging="200"/>
      <w:outlineLvl w:val="0"/>
    </w:pPr>
    <w:rPr>
      <w:rFonts w:ascii="Arial" w:hAnsi="Arial" w:cs="Arial"/>
      <w:b/>
      <w:bCs/>
      <w:sz w:val="12"/>
      <w:szCs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F682E"/>
    <w:rPr>
      <w:rFonts w:ascii="Arial" w:hAnsi="Arial" w:cs="Arial"/>
      <w:b/>
      <w:bCs/>
      <w:sz w:val="12"/>
      <w:szCs w:val="12"/>
      <w:lang w:val="en-US" w:eastAsia="en-US"/>
    </w:rPr>
  </w:style>
  <w:style w:type="paragraph" w:styleId="BalloonText">
    <w:name w:val="Balloon Text"/>
    <w:basedOn w:val="Normal"/>
    <w:link w:val="BalloonTextChar"/>
    <w:uiPriority w:val="99"/>
    <w:semiHidden/>
    <w:unhideWhenUsed/>
    <w:rsid w:val="00E62A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62A46"/>
    <w:rPr>
      <w:rFonts w:ascii="Tahoma" w:hAnsi="Tahoma" w:cs="Tahoma"/>
      <w:sz w:val="16"/>
      <w:szCs w:val="16"/>
    </w:rPr>
  </w:style>
  <w:style w:type="table" w:styleId="TableGrid">
    <w:name w:val="Table Grid"/>
    <w:basedOn w:val="TableNormal"/>
    <w:uiPriority w:val="39"/>
    <w:rsid w:val="00E62A46"/>
    <w:pPr>
      <w:spacing w:after="0" w:line="240" w:lineRule="auto"/>
    </w:pPr>
    <w:rPr>
      <w:rFonts w:cs="Times New Roman"/>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6179F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6179FA"/>
    <w:rPr>
      <w:rFonts w:cs="Times New Roman"/>
    </w:rPr>
  </w:style>
  <w:style w:type="paragraph" w:styleId="Footer">
    <w:name w:val="footer"/>
    <w:basedOn w:val="Normal"/>
    <w:link w:val="FooterChar"/>
    <w:uiPriority w:val="99"/>
    <w:unhideWhenUsed/>
    <w:rsid w:val="006179F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6179FA"/>
    <w:rPr>
      <w:rFonts w:cs="Times New Roman"/>
    </w:rPr>
  </w:style>
  <w:style w:type="character" w:styleId="Hyperlink">
    <w:name w:val="Hyperlink"/>
    <w:basedOn w:val="DefaultParagraphFont"/>
    <w:uiPriority w:val="99"/>
    <w:unhideWhenUsed/>
    <w:rsid w:val="00AD712E"/>
    <w:rPr>
      <w:rFonts w:cs="Times New Roman"/>
      <w:color w:val="0563C1" w:themeColor="hyperlink"/>
      <w:u w:val="single"/>
    </w:rPr>
  </w:style>
  <w:style w:type="paragraph" w:customStyle="1" w:styleId="wText">
    <w:name w:val="wText"/>
    <w:basedOn w:val="Normal"/>
    <w:uiPriority w:val="2"/>
    <w:qFormat/>
    <w:rsid w:val="008B7FC1"/>
    <w:pPr>
      <w:spacing w:after="240" w:line="240" w:lineRule="auto"/>
      <w:jc w:val="both"/>
    </w:pPr>
    <w:rPr>
      <w:rFonts w:ascii="Times New Roman" w:eastAsia="MS Mincho" w:hAnsi="Times New Roman"/>
      <w:sz w:val="24"/>
    </w:rPr>
  </w:style>
  <w:style w:type="character" w:customStyle="1" w:styleId="t1">
    <w:name w:val="t1"/>
    <w:basedOn w:val="DefaultParagraphFont"/>
    <w:rsid w:val="001A583A"/>
    <w:rPr>
      <w:rFonts w:cs="Times New Roman"/>
      <w:color w:val="990000"/>
    </w:rPr>
  </w:style>
  <w:style w:type="paragraph" w:styleId="ListParagraph">
    <w:name w:val="List Paragraph"/>
    <w:basedOn w:val="Normal"/>
    <w:uiPriority w:val="34"/>
    <w:qFormat/>
    <w:rsid w:val="0055017E"/>
    <w:pPr>
      <w:spacing w:after="0" w:line="240" w:lineRule="auto"/>
      <w:ind w:left="720"/>
    </w:pPr>
    <w:rPr>
      <w:rFonts w:ascii="Calibri" w:hAnsi="Calibri" w:cs="Calibri"/>
      <w:lang w:val="en-GB"/>
    </w:rPr>
  </w:style>
  <w:style w:type="character" w:styleId="CommentReference">
    <w:name w:val="annotation reference"/>
    <w:basedOn w:val="DefaultParagraphFont"/>
    <w:uiPriority w:val="99"/>
    <w:rsid w:val="009716BB"/>
    <w:rPr>
      <w:rFonts w:cs="Times New Roman"/>
      <w:sz w:val="16"/>
      <w:szCs w:val="16"/>
    </w:rPr>
  </w:style>
  <w:style w:type="paragraph" w:styleId="CommentText">
    <w:name w:val="annotation text"/>
    <w:basedOn w:val="Normal"/>
    <w:link w:val="CommentTextChar"/>
    <w:uiPriority w:val="99"/>
    <w:rsid w:val="009716BB"/>
    <w:pPr>
      <w:spacing w:line="240" w:lineRule="auto"/>
    </w:pPr>
    <w:rPr>
      <w:sz w:val="20"/>
      <w:szCs w:val="20"/>
    </w:rPr>
  </w:style>
  <w:style w:type="character" w:customStyle="1" w:styleId="CommentTextChar">
    <w:name w:val="Comment Text Char"/>
    <w:basedOn w:val="DefaultParagraphFont"/>
    <w:link w:val="CommentText"/>
    <w:uiPriority w:val="99"/>
    <w:locked/>
    <w:rsid w:val="009716BB"/>
    <w:rPr>
      <w:rFonts w:cs="Times New Roman"/>
      <w:sz w:val="20"/>
      <w:szCs w:val="20"/>
      <w:lang w:val="en-US" w:eastAsia="en-US"/>
    </w:rPr>
  </w:style>
  <w:style w:type="paragraph" w:styleId="CommentSubject">
    <w:name w:val="annotation subject"/>
    <w:basedOn w:val="CommentText"/>
    <w:next w:val="CommentText"/>
    <w:link w:val="CommentSubjectChar"/>
    <w:uiPriority w:val="99"/>
    <w:rsid w:val="009716BB"/>
    <w:rPr>
      <w:b/>
      <w:bCs/>
    </w:rPr>
  </w:style>
  <w:style w:type="character" w:customStyle="1" w:styleId="CommentSubjectChar">
    <w:name w:val="Comment Subject Char"/>
    <w:basedOn w:val="CommentTextChar"/>
    <w:link w:val="CommentSubject"/>
    <w:uiPriority w:val="99"/>
    <w:locked/>
    <w:rsid w:val="009716BB"/>
    <w:rPr>
      <w:rFonts w:cs="Times New Roman"/>
      <w:b/>
      <w:bCs/>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059626">
      <w:marLeft w:val="0"/>
      <w:marRight w:val="0"/>
      <w:marTop w:val="0"/>
      <w:marBottom w:val="0"/>
      <w:divBdr>
        <w:top w:val="none" w:sz="0" w:space="0" w:color="auto"/>
        <w:left w:val="none" w:sz="0" w:space="0" w:color="auto"/>
        <w:bottom w:val="none" w:sz="0" w:space="0" w:color="auto"/>
        <w:right w:val="none" w:sz="0" w:space="0" w:color="auto"/>
      </w:divBdr>
    </w:div>
    <w:div w:id="1291059627">
      <w:marLeft w:val="0"/>
      <w:marRight w:val="0"/>
      <w:marTop w:val="0"/>
      <w:marBottom w:val="0"/>
      <w:divBdr>
        <w:top w:val="none" w:sz="0" w:space="0" w:color="auto"/>
        <w:left w:val="none" w:sz="0" w:space="0" w:color="auto"/>
        <w:bottom w:val="none" w:sz="0" w:space="0" w:color="auto"/>
        <w:right w:val="none" w:sz="0" w:space="0" w:color="auto"/>
      </w:divBdr>
    </w:div>
    <w:div w:id="1291059628">
      <w:marLeft w:val="0"/>
      <w:marRight w:val="0"/>
      <w:marTop w:val="0"/>
      <w:marBottom w:val="0"/>
      <w:divBdr>
        <w:top w:val="none" w:sz="0" w:space="0" w:color="auto"/>
        <w:left w:val="none" w:sz="0" w:space="0" w:color="auto"/>
        <w:bottom w:val="none" w:sz="0" w:space="0" w:color="auto"/>
        <w:right w:val="none" w:sz="0" w:space="0" w:color="auto"/>
      </w:divBdr>
    </w:div>
    <w:div w:id="1291059629">
      <w:marLeft w:val="0"/>
      <w:marRight w:val="0"/>
      <w:marTop w:val="0"/>
      <w:marBottom w:val="0"/>
      <w:divBdr>
        <w:top w:val="none" w:sz="0" w:space="0" w:color="auto"/>
        <w:left w:val="none" w:sz="0" w:space="0" w:color="auto"/>
        <w:bottom w:val="none" w:sz="0" w:space="0" w:color="auto"/>
        <w:right w:val="none" w:sz="0" w:space="0" w:color="auto"/>
      </w:divBdr>
    </w:div>
    <w:div w:id="1291059630">
      <w:marLeft w:val="0"/>
      <w:marRight w:val="0"/>
      <w:marTop w:val="0"/>
      <w:marBottom w:val="0"/>
      <w:divBdr>
        <w:top w:val="none" w:sz="0" w:space="0" w:color="auto"/>
        <w:left w:val="none" w:sz="0" w:space="0" w:color="auto"/>
        <w:bottom w:val="none" w:sz="0" w:space="0" w:color="auto"/>
        <w:right w:val="none" w:sz="0" w:space="0" w:color="auto"/>
      </w:divBdr>
    </w:div>
    <w:div w:id="1291059631">
      <w:marLeft w:val="0"/>
      <w:marRight w:val="0"/>
      <w:marTop w:val="0"/>
      <w:marBottom w:val="0"/>
      <w:divBdr>
        <w:top w:val="none" w:sz="0" w:space="0" w:color="auto"/>
        <w:left w:val="none" w:sz="0" w:space="0" w:color="auto"/>
        <w:bottom w:val="none" w:sz="0" w:space="0" w:color="auto"/>
        <w:right w:val="none" w:sz="0" w:space="0" w:color="auto"/>
      </w:divBdr>
    </w:div>
    <w:div w:id="1291059632">
      <w:marLeft w:val="0"/>
      <w:marRight w:val="0"/>
      <w:marTop w:val="0"/>
      <w:marBottom w:val="0"/>
      <w:divBdr>
        <w:top w:val="none" w:sz="0" w:space="0" w:color="auto"/>
        <w:left w:val="none" w:sz="0" w:space="0" w:color="auto"/>
        <w:bottom w:val="none" w:sz="0" w:space="0" w:color="auto"/>
        <w:right w:val="none" w:sz="0" w:space="0" w:color="auto"/>
      </w:divBdr>
    </w:div>
    <w:div w:id="1291059633">
      <w:marLeft w:val="0"/>
      <w:marRight w:val="0"/>
      <w:marTop w:val="0"/>
      <w:marBottom w:val="0"/>
      <w:divBdr>
        <w:top w:val="none" w:sz="0" w:space="0" w:color="auto"/>
        <w:left w:val="none" w:sz="0" w:space="0" w:color="auto"/>
        <w:bottom w:val="none" w:sz="0" w:space="0" w:color="auto"/>
        <w:right w:val="none" w:sz="0" w:space="0" w:color="auto"/>
      </w:divBdr>
    </w:div>
    <w:div w:id="1291059634">
      <w:marLeft w:val="0"/>
      <w:marRight w:val="0"/>
      <w:marTop w:val="0"/>
      <w:marBottom w:val="0"/>
      <w:divBdr>
        <w:top w:val="none" w:sz="0" w:space="0" w:color="auto"/>
        <w:left w:val="none" w:sz="0" w:space="0" w:color="auto"/>
        <w:bottom w:val="none" w:sz="0" w:space="0" w:color="auto"/>
        <w:right w:val="none" w:sz="0" w:space="0" w:color="auto"/>
      </w:divBdr>
    </w:div>
    <w:div w:id="1291059635">
      <w:marLeft w:val="0"/>
      <w:marRight w:val="0"/>
      <w:marTop w:val="0"/>
      <w:marBottom w:val="0"/>
      <w:divBdr>
        <w:top w:val="none" w:sz="0" w:space="0" w:color="auto"/>
        <w:left w:val="none" w:sz="0" w:space="0" w:color="auto"/>
        <w:bottom w:val="none" w:sz="0" w:space="0" w:color="auto"/>
        <w:right w:val="none" w:sz="0" w:space="0" w:color="auto"/>
      </w:divBdr>
    </w:div>
    <w:div w:id="1291059636">
      <w:marLeft w:val="0"/>
      <w:marRight w:val="0"/>
      <w:marTop w:val="0"/>
      <w:marBottom w:val="0"/>
      <w:divBdr>
        <w:top w:val="none" w:sz="0" w:space="0" w:color="auto"/>
        <w:left w:val="none" w:sz="0" w:space="0" w:color="auto"/>
        <w:bottom w:val="none" w:sz="0" w:space="0" w:color="auto"/>
        <w:right w:val="none" w:sz="0" w:space="0" w:color="auto"/>
      </w:divBdr>
    </w:div>
    <w:div w:id="1291059637">
      <w:marLeft w:val="0"/>
      <w:marRight w:val="0"/>
      <w:marTop w:val="0"/>
      <w:marBottom w:val="0"/>
      <w:divBdr>
        <w:top w:val="none" w:sz="0" w:space="0" w:color="auto"/>
        <w:left w:val="none" w:sz="0" w:space="0" w:color="auto"/>
        <w:bottom w:val="none" w:sz="0" w:space="0" w:color="auto"/>
        <w:right w:val="none" w:sz="0" w:space="0" w:color="auto"/>
      </w:divBdr>
    </w:div>
    <w:div w:id="1291059638">
      <w:marLeft w:val="0"/>
      <w:marRight w:val="0"/>
      <w:marTop w:val="0"/>
      <w:marBottom w:val="0"/>
      <w:divBdr>
        <w:top w:val="none" w:sz="0" w:space="0" w:color="auto"/>
        <w:left w:val="none" w:sz="0" w:space="0" w:color="auto"/>
        <w:bottom w:val="none" w:sz="0" w:space="0" w:color="auto"/>
        <w:right w:val="none" w:sz="0" w:space="0" w:color="auto"/>
      </w:divBdr>
    </w:div>
    <w:div w:id="12910596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ur01.safelinks.protection.outlook.com/?url=https%3A%2F%2Fwww.averda.com%2Fvendors&amp;data=05%7C01%7Cmira.abedrabbo%40averda.com%7Cc38827660ad74f606a9408da3e324122%7C7d00b1cb06d5494999a4a4138e9fc74a%7C0%7C0%7C637890682815616742%7CUnknown%7CTWFpbGZsb3d8eyJWIjoiMC4wLjAwMDAiLCJQIjoiV2luMzIiLCJBTiI6Ik1haWwiLCJXVCI6Mn0%3D%7C3000%7C%7C%7C&amp;sdata=5dP20YQWyF3h3yjoZbNyi707MWg6YX6iJBSgbyJ7Xew%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67061-0247-48DD-8EE0-5F8AB321D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3172</Words>
  <Characters>18081</Characters>
  <Application>Microsoft Office Word</Application>
  <DocSecurity>0</DocSecurity>
  <Lines>150</Lines>
  <Paragraphs>42</Paragraphs>
  <ScaleCrop>false</ScaleCrop>
  <Company>Grizli777</Company>
  <LinksUpToDate>false</LinksUpToDate>
  <CharactersWithSpaces>21211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Rajesh Selvam</dc:creator>
  <cp:keywords/>
  <dc:description/>
  <cp:lastModifiedBy>Mira Abed Rabbo</cp:lastModifiedBy>
  <cp:revision>2</cp:revision>
  <dcterms:created xsi:type="dcterms:W3CDTF">2022-06-20T07:30:00Z</dcterms:created>
  <dcterms:modified xsi:type="dcterms:W3CDTF">2022-06-20T07:30:00Z</dcterms:modified>
</cp:coreProperties>
</file>